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Y="1691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8"/>
      </w:tblGrid>
      <w:tr w:rsidR="00AA6C26" w:rsidRPr="006A4FC2" w14:paraId="547FCC17" w14:textId="77777777" w:rsidTr="005B271E">
        <w:tc>
          <w:tcPr>
            <w:tcW w:w="10008" w:type="dxa"/>
            <w:shd w:val="clear" w:color="auto" w:fill="D9D9D9"/>
          </w:tcPr>
          <w:p w14:paraId="0605088A" w14:textId="77777777" w:rsidR="00B22622" w:rsidRPr="006A4FC2" w:rsidRDefault="00B62711" w:rsidP="005B271E">
            <w:pPr>
              <w:pStyle w:val="Cabealho11"/>
              <w:shd w:val="clear" w:color="auto" w:fill="D9D9D9"/>
              <w:tabs>
                <w:tab w:val="center" w:pos="4896"/>
                <w:tab w:val="left" w:pos="9045"/>
              </w:tabs>
              <w:jc w:val="left"/>
              <w:rPr>
                <w:rFonts w:ascii="Arial" w:hAnsi="Arial" w:cs="Arial"/>
                <w:sz w:val="32"/>
                <w:szCs w:val="32"/>
              </w:rPr>
            </w:pPr>
            <w:r w:rsidRPr="006A4FC2">
              <w:rPr>
                <w:rFonts w:ascii="Arial" w:hAnsi="Arial" w:cs="Arial"/>
                <w:sz w:val="32"/>
                <w:szCs w:val="32"/>
              </w:rPr>
              <w:tab/>
            </w:r>
            <w:r w:rsidR="00E65C6B" w:rsidRPr="009C08A2">
              <w:rPr>
                <w:rFonts w:ascii="Arial" w:hAnsi="Arial" w:cs="Arial"/>
                <w:sz w:val="28"/>
                <w:szCs w:val="28"/>
              </w:rPr>
              <w:t>RELATÓRIO TÉCNICO-PEDAGÓGICO</w:t>
            </w:r>
            <w:r w:rsidRPr="006A4FC2">
              <w:rPr>
                <w:rFonts w:ascii="Arial" w:hAnsi="Arial" w:cs="Arial"/>
                <w:sz w:val="32"/>
                <w:szCs w:val="32"/>
              </w:rPr>
              <w:tab/>
            </w:r>
          </w:p>
          <w:p w14:paraId="0A255022" w14:textId="77777777" w:rsidR="00B22622" w:rsidRPr="006A4FC2" w:rsidRDefault="00B22622" w:rsidP="00E929A0">
            <w:pPr>
              <w:pStyle w:val="Cabealho11"/>
              <w:shd w:val="clear" w:color="auto" w:fill="D9D9D9"/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</w:pPr>
            <w:r w:rsidRPr="006A4FC2"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  <w:t>(</w:t>
            </w:r>
            <w:r w:rsidR="00586BB6" w:rsidRPr="006A4FC2"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  <w:t>A</w:t>
            </w:r>
            <w:r w:rsidR="00E929A0" w:rsidRPr="006A4FC2"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  <w:t>rtigo</w:t>
            </w:r>
            <w:r w:rsidR="00586BB6" w:rsidRPr="006A4FC2"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  <w:t xml:space="preserve"> </w:t>
            </w:r>
            <w:r w:rsidR="00E65C6B" w:rsidRPr="006A4FC2"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  <w:t>21</w:t>
            </w:r>
            <w:r w:rsidR="00E929A0" w:rsidRPr="006A4FC2"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  <w:t>º</w:t>
            </w:r>
            <w:r w:rsidRPr="006A4FC2"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  <w:t>)</w:t>
            </w:r>
          </w:p>
        </w:tc>
      </w:tr>
    </w:tbl>
    <w:p w14:paraId="45C580D9" w14:textId="77777777" w:rsidR="00E30952" w:rsidRPr="006A4FC2" w:rsidRDefault="00E30952">
      <w:pPr>
        <w:rPr>
          <w:rFonts w:ascii="Arial" w:hAnsi="Arial" w:cs="Arial"/>
        </w:rPr>
      </w:pPr>
    </w:p>
    <w:tbl>
      <w:tblPr>
        <w:tblW w:w="99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6"/>
        <w:gridCol w:w="1984"/>
        <w:gridCol w:w="2460"/>
      </w:tblGrid>
      <w:tr w:rsidR="0067778D" w:rsidRPr="006A4FC2" w14:paraId="4B8C5C29" w14:textId="77777777" w:rsidTr="0067778D">
        <w:trPr>
          <w:cantSplit/>
          <w:trHeight w:val="398"/>
        </w:trPr>
        <w:tc>
          <w:tcPr>
            <w:tcW w:w="9970" w:type="dxa"/>
            <w:gridSpan w:val="3"/>
            <w:shd w:val="clear" w:color="auto" w:fill="D9D9D9" w:themeFill="background1" w:themeFillShade="D9"/>
          </w:tcPr>
          <w:p w14:paraId="44ECCD4A" w14:textId="77777777" w:rsidR="0067778D" w:rsidRPr="006A4FC2" w:rsidRDefault="0067778D" w:rsidP="00046EF9">
            <w:pPr>
              <w:spacing w:line="360" w:lineRule="auto"/>
              <w:rPr>
                <w:rFonts w:ascii="Arial" w:hAnsi="Arial" w:cs="Arial"/>
                <w:b/>
              </w:rPr>
            </w:pPr>
            <w:r w:rsidRPr="006A4FC2">
              <w:rPr>
                <w:rFonts w:ascii="Arial" w:hAnsi="Arial" w:cs="Arial"/>
                <w:b/>
              </w:rPr>
              <w:t>IDENTIFICAÇÃO DO ALUNO</w:t>
            </w:r>
          </w:p>
        </w:tc>
      </w:tr>
      <w:tr w:rsidR="00AA6C26" w:rsidRPr="006A4FC2" w14:paraId="290C8148" w14:textId="77777777" w:rsidTr="00734648">
        <w:trPr>
          <w:cantSplit/>
          <w:trHeight w:val="617"/>
        </w:trPr>
        <w:tc>
          <w:tcPr>
            <w:tcW w:w="5526" w:type="dxa"/>
          </w:tcPr>
          <w:p w14:paraId="62B86749" w14:textId="77777777" w:rsidR="00A86C12" w:rsidRPr="009C08A2" w:rsidRDefault="002B1887" w:rsidP="005B271E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6A4FC2">
              <w:rPr>
                <w:rFonts w:ascii="Arial" w:hAnsi="Arial" w:cs="Arial"/>
                <w:b/>
                <w:bCs/>
                <w:sz w:val="22"/>
                <w:szCs w:val="22"/>
              </w:rPr>
              <w:t>Nome:</w:t>
            </w:r>
            <w:r w:rsidRPr="006A4FC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575F45EB" w14:textId="77777777" w:rsidR="002B1887" w:rsidRPr="009C08A2" w:rsidRDefault="006165C4" w:rsidP="00CD6D92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6A4FC2">
              <w:rPr>
                <w:rFonts w:ascii="Arial" w:hAnsi="Arial" w:cs="Arial"/>
                <w:b/>
                <w:sz w:val="22"/>
                <w:szCs w:val="22"/>
              </w:rPr>
              <w:t>Nº de processo:</w:t>
            </w:r>
          </w:p>
        </w:tc>
        <w:tc>
          <w:tcPr>
            <w:tcW w:w="1984" w:type="dxa"/>
          </w:tcPr>
          <w:p w14:paraId="7D0A1F82" w14:textId="5F487015" w:rsidR="002B1887" w:rsidRPr="006A4FC2" w:rsidRDefault="002B1887" w:rsidP="009C08A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A4FC2">
              <w:rPr>
                <w:rFonts w:ascii="Arial" w:hAnsi="Arial" w:cs="Arial"/>
                <w:b/>
                <w:sz w:val="22"/>
                <w:szCs w:val="22"/>
              </w:rPr>
              <w:t>Data de Nascimento:</w:t>
            </w:r>
          </w:p>
          <w:p w14:paraId="0867C7F3" w14:textId="77777777" w:rsidR="002B1887" w:rsidRPr="006A4FC2" w:rsidRDefault="002B1887" w:rsidP="008872A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60" w:type="dxa"/>
          </w:tcPr>
          <w:p w14:paraId="106E635D" w14:textId="7900AE0B" w:rsidR="00046EF9" w:rsidRPr="006A4FC2" w:rsidRDefault="00046EF9" w:rsidP="009C08A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A4FC2">
              <w:rPr>
                <w:rFonts w:ascii="Arial" w:hAnsi="Arial" w:cs="Arial"/>
                <w:b/>
                <w:sz w:val="22"/>
                <w:szCs w:val="22"/>
              </w:rPr>
              <w:t>Ano Letivo:</w:t>
            </w:r>
          </w:p>
          <w:p w14:paraId="75E68F18" w14:textId="77777777" w:rsidR="003A0AB7" w:rsidRPr="006A4FC2" w:rsidRDefault="003A0AB7" w:rsidP="00046EF9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165C4" w:rsidRPr="006A4FC2" w14:paraId="6E32444E" w14:textId="77777777" w:rsidTr="00734648">
        <w:trPr>
          <w:cantSplit/>
          <w:trHeight w:val="571"/>
        </w:trPr>
        <w:tc>
          <w:tcPr>
            <w:tcW w:w="7510" w:type="dxa"/>
            <w:gridSpan w:val="2"/>
          </w:tcPr>
          <w:p w14:paraId="5FC880D8" w14:textId="77777777" w:rsidR="006165C4" w:rsidRPr="006A4FC2" w:rsidRDefault="00A14324" w:rsidP="004C1B63">
            <w:pPr>
              <w:tabs>
                <w:tab w:val="left" w:pos="4060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A4FC2">
              <w:rPr>
                <w:rFonts w:ascii="Arial" w:hAnsi="Arial" w:cs="Arial"/>
                <w:b/>
                <w:sz w:val="22"/>
                <w:szCs w:val="22"/>
              </w:rPr>
              <w:t>Estabelecimento de Ensino:</w:t>
            </w:r>
            <w:r w:rsidR="00734648" w:rsidRPr="006A4FC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460" w:type="dxa"/>
          </w:tcPr>
          <w:p w14:paraId="2A03C892" w14:textId="77777777" w:rsidR="00734648" w:rsidRPr="006A4FC2" w:rsidRDefault="006165C4" w:rsidP="00734648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A4FC2">
              <w:rPr>
                <w:rFonts w:ascii="Arial" w:hAnsi="Arial" w:cs="Arial"/>
                <w:b/>
                <w:sz w:val="22"/>
                <w:szCs w:val="22"/>
              </w:rPr>
              <w:t>Grupo / Ano / Turma:</w:t>
            </w:r>
          </w:p>
        </w:tc>
      </w:tr>
    </w:tbl>
    <w:p w14:paraId="1973582E" w14:textId="77777777" w:rsidR="002673CA" w:rsidRPr="006A4FC2" w:rsidRDefault="002673CA" w:rsidP="0003142F">
      <w:pPr>
        <w:rPr>
          <w:rFonts w:ascii="Arial" w:hAnsi="Arial" w:cs="Arial"/>
        </w:rPr>
      </w:pPr>
    </w:p>
    <w:tbl>
      <w:tblPr>
        <w:tblW w:w="99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0"/>
      </w:tblGrid>
      <w:tr w:rsidR="00AA6C26" w:rsidRPr="006A4FC2" w14:paraId="0E1524C6" w14:textId="77777777" w:rsidTr="00A743FD">
        <w:trPr>
          <w:cantSplit/>
          <w:trHeight w:val="186"/>
        </w:trPr>
        <w:tc>
          <w:tcPr>
            <w:tcW w:w="9970" w:type="dxa"/>
            <w:shd w:val="clear" w:color="auto" w:fill="D9D9D9"/>
            <w:vAlign w:val="center"/>
          </w:tcPr>
          <w:p w14:paraId="790A894A" w14:textId="77777777" w:rsidR="003D5ED0" w:rsidRPr="006A4FC2" w:rsidRDefault="003D5ED0" w:rsidP="005B0741">
            <w:pPr>
              <w:jc w:val="both"/>
              <w:rPr>
                <w:rFonts w:ascii="Arial" w:hAnsi="Arial" w:cs="Arial"/>
                <w:b/>
              </w:rPr>
            </w:pPr>
            <w:r w:rsidRPr="006A4FC2">
              <w:rPr>
                <w:rFonts w:ascii="Arial" w:hAnsi="Arial" w:cs="Arial"/>
                <w:b/>
              </w:rPr>
              <w:t>1. Situação atual e antecedentes escolares relevantes</w:t>
            </w:r>
          </w:p>
          <w:p w14:paraId="2441DF02" w14:textId="2BC928E7" w:rsidR="003D5ED0" w:rsidRPr="006A4FC2" w:rsidRDefault="003D5ED0" w:rsidP="005B0741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A4FC2"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(Indicação relativamente a: apoio em intervenção precoce, frequência de JI, antecipação ou adiamento da matrícula no 1º ciclo do ensino básico, retenções, assiduidade, apoios educativos em anos anteriores, ocupação dos tempos livre</w:t>
            </w:r>
            <w:r w:rsidR="001407D4"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s</w:t>
            </w:r>
            <w:r w:rsidRPr="006A4FC2"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126D3B" w:rsidRPr="006A4FC2" w14:paraId="4AB6C3B8" w14:textId="77777777" w:rsidTr="00A743FD">
        <w:trPr>
          <w:cantSplit/>
          <w:trHeight w:val="617"/>
        </w:trPr>
        <w:tc>
          <w:tcPr>
            <w:tcW w:w="9970" w:type="dxa"/>
          </w:tcPr>
          <w:p w14:paraId="5C3079A0" w14:textId="6A068464" w:rsidR="006A4FC2" w:rsidRPr="006A4FC2" w:rsidRDefault="006A4FC2" w:rsidP="006A4FC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07F4674" w14:textId="77777777" w:rsidR="002673CA" w:rsidRPr="006A4FC2" w:rsidRDefault="002673CA" w:rsidP="00DC53FA">
      <w:pPr>
        <w:rPr>
          <w:rFonts w:ascii="Arial" w:hAnsi="Arial" w:cs="Arial"/>
          <w:sz w:val="20"/>
          <w:szCs w:val="20"/>
        </w:rPr>
      </w:pPr>
    </w:p>
    <w:tbl>
      <w:tblPr>
        <w:tblW w:w="99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0"/>
      </w:tblGrid>
      <w:tr w:rsidR="00AA6C26" w:rsidRPr="006A4FC2" w14:paraId="1CCEDD86" w14:textId="77777777" w:rsidTr="00A743FD">
        <w:trPr>
          <w:cantSplit/>
          <w:trHeight w:val="186"/>
        </w:trPr>
        <w:tc>
          <w:tcPr>
            <w:tcW w:w="9970" w:type="dxa"/>
            <w:shd w:val="clear" w:color="auto" w:fill="D9D9D9"/>
            <w:vAlign w:val="center"/>
          </w:tcPr>
          <w:p w14:paraId="0DBEBD77" w14:textId="77777777" w:rsidR="003D5ED0" w:rsidRPr="006A4FC2" w:rsidRDefault="003D5ED0" w:rsidP="00DC53FA">
            <w:pPr>
              <w:pStyle w:val="Default"/>
              <w:rPr>
                <w:rFonts w:ascii="Arial" w:hAnsi="Arial" w:cs="Arial"/>
                <w:b/>
                <w:color w:val="auto"/>
              </w:rPr>
            </w:pPr>
            <w:r w:rsidRPr="006A4FC2">
              <w:rPr>
                <w:rFonts w:ascii="Arial" w:hAnsi="Arial" w:cs="Arial"/>
                <w:b/>
                <w:color w:val="auto"/>
              </w:rPr>
              <w:t xml:space="preserve">2. Potencialidades, expetativas e necessidades na perspetiva do aluno e da família </w:t>
            </w:r>
          </w:p>
          <w:p w14:paraId="6977323A" w14:textId="77777777" w:rsidR="003D5ED0" w:rsidRPr="006A4FC2" w:rsidRDefault="003D5ED0" w:rsidP="00DC53FA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A4FC2"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(Cf. Anexo</w:t>
            </w:r>
            <w:r w:rsidR="009E0F65" w:rsidRPr="006A4FC2"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 xml:space="preserve"> 18</w:t>
            </w:r>
            <w:r w:rsidRPr="006A4FC2"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: Portefólio de questões para a exploração das potencialidades, expetativas e necessidades na perspetiva do aluno.)</w:t>
            </w:r>
          </w:p>
        </w:tc>
      </w:tr>
      <w:tr w:rsidR="00120271" w:rsidRPr="006A4FC2" w14:paraId="0F9BCD8F" w14:textId="77777777" w:rsidTr="00A743FD">
        <w:trPr>
          <w:cantSplit/>
          <w:trHeight w:val="484"/>
        </w:trPr>
        <w:tc>
          <w:tcPr>
            <w:tcW w:w="9970" w:type="dxa"/>
            <w:shd w:val="clear" w:color="auto" w:fill="auto"/>
            <w:vAlign w:val="center"/>
          </w:tcPr>
          <w:p w14:paraId="5CACAE95" w14:textId="67B27174" w:rsidR="006A4FC2" w:rsidRPr="001D08FB" w:rsidRDefault="006A4FC2" w:rsidP="006A4FC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A4FC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No contexto escolar: </w:t>
            </w:r>
          </w:p>
          <w:p w14:paraId="43B75B7D" w14:textId="6C3D96E9" w:rsidR="006A4FC2" w:rsidRPr="006A4FC2" w:rsidRDefault="006A4FC2" w:rsidP="006A4FC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1D353F2" w14:textId="776B975B" w:rsidR="006A4FC2" w:rsidRPr="001D08FB" w:rsidRDefault="006A4FC2" w:rsidP="006A4FC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A4FC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No contexto familiar e comunitário: </w:t>
            </w:r>
          </w:p>
          <w:p w14:paraId="47151A39" w14:textId="77777777" w:rsidR="00674AC3" w:rsidRPr="006A4FC2" w:rsidRDefault="00674AC3" w:rsidP="00E85D13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033AE" w:rsidRPr="006A4FC2" w14:paraId="3D743401" w14:textId="77777777" w:rsidTr="000033AE">
        <w:trPr>
          <w:cantSplit/>
          <w:trHeight w:val="484"/>
        </w:trPr>
        <w:tc>
          <w:tcPr>
            <w:tcW w:w="9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7299A0C" w14:textId="77777777" w:rsidR="000033AE" w:rsidRPr="006A4FC2" w:rsidRDefault="000033AE" w:rsidP="000033AE">
            <w:pPr>
              <w:pStyle w:val="Default"/>
              <w:rPr>
                <w:rFonts w:ascii="Arial" w:hAnsi="Arial" w:cs="Arial"/>
                <w:b/>
                <w:color w:val="auto"/>
              </w:rPr>
            </w:pPr>
            <w:r w:rsidRPr="006A4FC2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2</w:t>
            </w:r>
            <w:r w:rsidRPr="006A4FC2">
              <w:rPr>
                <w:rFonts w:ascii="Arial" w:hAnsi="Arial" w:cs="Arial"/>
                <w:b/>
                <w:color w:val="auto"/>
              </w:rPr>
              <w:t>.1 Fatores que, de forma significativa, afetam o progresso e o desenvolvimento do aluno</w:t>
            </w:r>
          </w:p>
          <w:p w14:paraId="4207B9EB" w14:textId="77777777" w:rsidR="000033AE" w:rsidRPr="006A4FC2" w:rsidRDefault="000033AE" w:rsidP="000033AE">
            <w:pPr>
              <w:pStyle w:val="Default"/>
              <w:rPr>
                <w:rFonts w:ascii="Arial" w:hAnsi="Arial" w:cs="Arial"/>
                <w:b/>
                <w:color w:val="auto"/>
              </w:rPr>
            </w:pPr>
            <w:r w:rsidRPr="006A4FC2"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(Cf. Anexo: Fatores que afetam de forma significativa o progresso e o desenvolvimento do aluno.)</w:t>
            </w:r>
          </w:p>
        </w:tc>
      </w:tr>
      <w:tr w:rsidR="00AA6C26" w:rsidRPr="006A4FC2" w14:paraId="316907D8" w14:textId="77777777" w:rsidTr="00A743FD">
        <w:trPr>
          <w:cantSplit/>
          <w:trHeight w:val="484"/>
        </w:trPr>
        <w:tc>
          <w:tcPr>
            <w:tcW w:w="9970" w:type="dxa"/>
            <w:shd w:val="pct5" w:color="auto" w:fill="auto"/>
            <w:vAlign w:val="center"/>
          </w:tcPr>
          <w:p w14:paraId="2DFBD6B7" w14:textId="04AFEF0A" w:rsidR="003D5ED0" w:rsidRPr="006A4FC2" w:rsidRDefault="003D5ED0" w:rsidP="009C08A2">
            <w:pPr>
              <w:jc w:val="both"/>
              <w:rPr>
                <w:rFonts w:ascii="Arial" w:hAnsi="Arial" w:cs="Arial"/>
                <w:b/>
                <w:bCs/>
              </w:rPr>
            </w:pPr>
            <w:r w:rsidRPr="009C08A2">
              <w:rPr>
                <w:rFonts w:ascii="Arial" w:hAnsi="Arial" w:cs="Arial"/>
                <w:b/>
                <w:bCs/>
                <w:sz w:val="22"/>
                <w:szCs w:val="22"/>
              </w:rPr>
              <w:t>2.1.1 Fatores da escola</w:t>
            </w:r>
            <w:r w:rsidR="00DB02E3" w:rsidRPr="009C08A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(ambiente físico, elogios e comentários, gestão da sala de aula, organização da escola, processo de ensino e de aprendizagem)</w:t>
            </w:r>
          </w:p>
        </w:tc>
      </w:tr>
      <w:tr w:rsidR="00DB02E3" w:rsidRPr="006A4FC2" w14:paraId="52955DFC" w14:textId="77777777" w:rsidTr="00DB02E3">
        <w:trPr>
          <w:cantSplit/>
          <w:trHeight w:val="321"/>
        </w:trPr>
        <w:tc>
          <w:tcPr>
            <w:tcW w:w="9970" w:type="dxa"/>
            <w:vAlign w:val="center"/>
          </w:tcPr>
          <w:p w14:paraId="2594A67A" w14:textId="45308CD2" w:rsidR="00DB02E3" w:rsidRPr="001D08FB" w:rsidRDefault="00DB02E3" w:rsidP="00DB02E3">
            <w:pPr>
              <w:rPr>
                <w:rFonts w:ascii="Arial" w:hAnsi="Arial" w:cs="Arial"/>
                <w:sz w:val="22"/>
                <w:szCs w:val="22"/>
              </w:rPr>
            </w:pPr>
            <w:r w:rsidRPr="006A4FC2">
              <w:rPr>
                <w:rFonts w:ascii="Arial" w:hAnsi="Arial" w:cs="Arial"/>
                <w:b/>
                <w:bCs/>
                <w:sz w:val="22"/>
                <w:szCs w:val="22"/>
              </w:rPr>
              <w:t>Facilitam:</w:t>
            </w:r>
            <w:r w:rsidR="001D08F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2CDB3BC7" w14:textId="77777777" w:rsidR="00DB02E3" w:rsidRPr="001D08FB" w:rsidRDefault="00DB02E3" w:rsidP="00DB02E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C6496EE" w14:textId="77777777" w:rsidR="00DB02E3" w:rsidRDefault="00DB02E3" w:rsidP="00DB02E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A4FC2">
              <w:rPr>
                <w:rFonts w:ascii="Arial" w:hAnsi="Arial" w:cs="Arial"/>
                <w:b/>
                <w:bCs/>
                <w:sz w:val="22"/>
                <w:szCs w:val="22"/>
              </w:rPr>
              <w:t>Dificultam:</w:t>
            </w:r>
            <w:r w:rsidR="001D08F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5B331ABB" w14:textId="78172EA0" w:rsidR="0051040B" w:rsidRPr="001D08FB" w:rsidRDefault="0051040B" w:rsidP="00DB02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6159E07" w14:textId="77777777" w:rsidR="009033B4" w:rsidRPr="006A4FC2" w:rsidRDefault="009033B4">
      <w:pPr>
        <w:rPr>
          <w:rFonts w:ascii="Arial" w:hAnsi="Arial" w:cs="Arial"/>
        </w:rPr>
      </w:pPr>
    </w:p>
    <w:tbl>
      <w:tblPr>
        <w:tblW w:w="99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0"/>
      </w:tblGrid>
      <w:tr w:rsidR="00AA6C26" w:rsidRPr="006A4FC2" w14:paraId="3B83F8F3" w14:textId="77777777" w:rsidTr="001D08FB">
        <w:trPr>
          <w:cantSplit/>
          <w:trHeight w:val="569"/>
        </w:trPr>
        <w:tc>
          <w:tcPr>
            <w:tcW w:w="9970" w:type="dxa"/>
            <w:shd w:val="pct5" w:color="auto" w:fill="auto"/>
            <w:vAlign w:val="center"/>
          </w:tcPr>
          <w:p w14:paraId="265C3C59" w14:textId="09D168BB" w:rsidR="00004172" w:rsidRPr="006A4FC2" w:rsidRDefault="00004172" w:rsidP="00DC53F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A4FC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2.1.2 Fatores do contexto familiar</w:t>
            </w:r>
            <w:r w:rsidR="00DB02E3" w:rsidRPr="006A4FC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DB02E3" w:rsidRPr="006A4FC2" w14:paraId="7006B5D3" w14:textId="77777777" w:rsidTr="00B94E8A">
        <w:trPr>
          <w:cantSplit/>
          <w:trHeight w:val="428"/>
        </w:trPr>
        <w:tc>
          <w:tcPr>
            <w:tcW w:w="9970" w:type="dxa"/>
            <w:vAlign w:val="center"/>
          </w:tcPr>
          <w:p w14:paraId="2CCFEDC8" w14:textId="3A3D28F4" w:rsidR="00DB02E3" w:rsidRPr="001D08FB" w:rsidRDefault="00DB02E3" w:rsidP="00DB02E3">
            <w:pPr>
              <w:rPr>
                <w:rFonts w:ascii="Arial" w:hAnsi="Arial" w:cs="Arial"/>
                <w:sz w:val="22"/>
                <w:szCs w:val="22"/>
              </w:rPr>
            </w:pPr>
            <w:r w:rsidRPr="006A4FC2">
              <w:rPr>
                <w:rFonts w:ascii="Arial" w:hAnsi="Arial" w:cs="Arial"/>
                <w:b/>
                <w:bCs/>
                <w:sz w:val="22"/>
                <w:szCs w:val="22"/>
              </w:rPr>
              <w:t>Facilitam:</w:t>
            </w:r>
            <w:r w:rsidR="001D08F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3FE1DE3C" w14:textId="77777777" w:rsidR="00DB02E3" w:rsidRPr="006A4FC2" w:rsidRDefault="00DB02E3" w:rsidP="00DB02E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27EC9E5" w14:textId="77777777" w:rsidR="00DB02E3" w:rsidRDefault="00DB02E3" w:rsidP="00DB02E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A4FC2">
              <w:rPr>
                <w:rFonts w:ascii="Arial" w:hAnsi="Arial" w:cs="Arial"/>
                <w:b/>
                <w:bCs/>
                <w:sz w:val="22"/>
                <w:szCs w:val="22"/>
              </w:rPr>
              <w:t>Dificultam:</w:t>
            </w:r>
            <w:r w:rsidR="001D08F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77360FBD" w14:textId="29FEE408" w:rsidR="0051040B" w:rsidRPr="001D08FB" w:rsidRDefault="0051040B" w:rsidP="00DB02E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E67B469" w14:textId="77777777" w:rsidR="00937CFB" w:rsidRPr="006A4FC2" w:rsidRDefault="00937CFB">
      <w:pPr>
        <w:rPr>
          <w:rFonts w:ascii="Arial" w:hAnsi="Arial" w:cs="Arial"/>
        </w:rPr>
      </w:pPr>
    </w:p>
    <w:tbl>
      <w:tblPr>
        <w:tblW w:w="99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0"/>
      </w:tblGrid>
      <w:tr w:rsidR="00AA6C26" w:rsidRPr="006A4FC2" w14:paraId="5B62687B" w14:textId="77777777" w:rsidTr="00A743FD">
        <w:trPr>
          <w:cantSplit/>
          <w:trHeight w:val="408"/>
        </w:trPr>
        <w:tc>
          <w:tcPr>
            <w:tcW w:w="9970" w:type="dxa"/>
            <w:shd w:val="pct5" w:color="auto" w:fill="auto"/>
            <w:vAlign w:val="center"/>
          </w:tcPr>
          <w:p w14:paraId="3B80E873" w14:textId="43DD2CBA" w:rsidR="00004172" w:rsidRPr="006A4FC2" w:rsidRDefault="00004172" w:rsidP="009C08A2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A4FC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2.1.3 Fatores individuais </w:t>
            </w:r>
            <w:r w:rsidR="00DB02E3" w:rsidRPr="006A4FC2">
              <w:rPr>
                <w:rFonts w:ascii="Arial" w:hAnsi="Arial" w:cs="Arial"/>
                <w:b/>
                <w:bCs/>
                <w:sz w:val="22"/>
                <w:szCs w:val="22"/>
              </w:rPr>
              <w:t>(competências comunicacionais, estilo de aprendizagem, desenvolvimento social e emocional, perceções e pontos de vista do aluno, outros fatores)</w:t>
            </w:r>
          </w:p>
        </w:tc>
      </w:tr>
      <w:tr w:rsidR="00DB02E3" w:rsidRPr="006A4FC2" w14:paraId="63274B31" w14:textId="77777777" w:rsidTr="00B94E8A">
        <w:trPr>
          <w:cantSplit/>
          <w:trHeight w:val="422"/>
        </w:trPr>
        <w:tc>
          <w:tcPr>
            <w:tcW w:w="9970" w:type="dxa"/>
            <w:vAlign w:val="center"/>
          </w:tcPr>
          <w:p w14:paraId="1EAE356E" w14:textId="1F905F85" w:rsidR="00DB02E3" w:rsidRPr="006A4FC2" w:rsidRDefault="00DB02E3" w:rsidP="00DB02E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A4FC2">
              <w:rPr>
                <w:rFonts w:ascii="Arial" w:hAnsi="Arial" w:cs="Arial"/>
                <w:b/>
                <w:bCs/>
                <w:sz w:val="22"/>
                <w:szCs w:val="22"/>
              </w:rPr>
              <w:t>Facilitam:</w:t>
            </w:r>
          </w:p>
          <w:p w14:paraId="1C447443" w14:textId="77777777" w:rsidR="00DB02E3" w:rsidRPr="006A4FC2" w:rsidRDefault="00DB02E3" w:rsidP="00DB02E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EFCDD30" w14:textId="77777777" w:rsidR="00DB02E3" w:rsidRDefault="00DB02E3" w:rsidP="00DB02E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A4FC2">
              <w:rPr>
                <w:rFonts w:ascii="Arial" w:hAnsi="Arial" w:cs="Arial"/>
                <w:b/>
                <w:bCs/>
                <w:sz w:val="22"/>
                <w:szCs w:val="22"/>
              </w:rPr>
              <w:t>Dificultam:</w:t>
            </w:r>
          </w:p>
          <w:p w14:paraId="67AFED16" w14:textId="45141881" w:rsidR="0051040B" w:rsidRPr="006A4FC2" w:rsidRDefault="0051040B" w:rsidP="00DB02E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291D197B" w14:textId="0C329526" w:rsidR="003D5ED0" w:rsidRDefault="003D5ED0" w:rsidP="00DC53FA">
      <w:pPr>
        <w:rPr>
          <w:rFonts w:ascii="Arial" w:hAnsi="Arial" w:cs="Arial"/>
          <w:sz w:val="20"/>
          <w:szCs w:val="20"/>
        </w:rPr>
      </w:pPr>
    </w:p>
    <w:p w14:paraId="0B909485" w14:textId="449E7142" w:rsidR="001D08FB" w:rsidRDefault="001D08FB" w:rsidP="00DC53FA">
      <w:pPr>
        <w:rPr>
          <w:rFonts w:ascii="Arial" w:hAnsi="Arial" w:cs="Arial"/>
          <w:sz w:val="20"/>
          <w:szCs w:val="20"/>
        </w:rPr>
      </w:pPr>
    </w:p>
    <w:p w14:paraId="0D6BBAA2" w14:textId="78E3A187" w:rsidR="001D08FB" w:rsidRDefault="001D08FB" w:rsidP="00DC53FA">
      <w:pPr>
        <w:rPr>
          <w:rFonts w:ascii="Arial" w:hAnsi="Arial" w:cs="Arial"/>
          <w:sz w:val="20"/>
          <w:szCs w:val="20"/>
        </w:rPr>
      </w:pPr>
    </w:p>
    <w:p w14:paraId="4FB8BF96" w14:textId="7D9ACDF5" w:rsidR="001D08FB" w:rsidRDefault="001D08FB" w:rsidP="00DC53FA">
      <w:pPr>
        <w:rPr>
          <w:rFonts w:ascii="Arial" w:hAnsi="Arial" w:cs="Arial"/>
          <w:sz w:val="20"/>
          <w:szCs w:val="20"/>
        </w:rPr>
      </w:pPr>
    </w:p>
    <w:p w14:paraId="36DC227F" w14:textId="36242A98" w:rsidR="001D08FB" w:rsidRDefault="001D08FB" w:rsidP="00DC53FA">
      <w:pPr>
        <w:rPr>
          <w:rFonts w:ascii="Arial" w:hAnsi="Arial" w:cs="Arial"/>
          <w:sz w:val="20"/>
          <w:szCs w:val="20"/>
        </w:rPr>
      </w:pPr>
    </w:p>
    <w:p w14:paraId="2482D57F" w14:textId="4A453F87" w:rsidR="001D08FB" w:rsidRDefault="001D08FB" w:rsidP="00DC53FA">
      <w:pPr>
        <w:rPr>
          <w:rFonts w:ascii="Arial" w:hAnsi="Arial" w:cs="Arial"/>
          <w:sz w:val="20"/>
          <w:szCs w:val="20"/>
        </w:rPr>
      </w:pPr>
    </w:p>
    <w:p w14:paraId="3A327128" w14:textId="3C2BDFD3" w:rsidR="001D08FB" w:rsidRDefault="001D08FB" w:rsidP="00DC53FA">
      <w:pPr>
        <w:rPr>
          <w:rFonts w:ascii="Arial" w:hAnsi="Arial" w:cs="Arial"/>
          <w:sz w:val="20"/>
          <w:szCs w:val="20"/>
        </w:rPr>
      </w:pPr>
    </w:p>
    <w:tbl>
      <w:tblPr>
        <w:tblW w:w="99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2F2F2" w:themeFill="background1" w:themeFillShade="F2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"/>
        <w:gridCol w:w="2784"/>
        <w:gridCol w:w="5670"/>
        <w:gridCol w:w="544"/>
      </w:tblGrid>
      <w:tr w:rsidR="009C08A2" w:rsidRPr="006A4FC2" w14:paraId="579686B8" w14:textId="77777777" w:rsidTr="009C08A2">
        <w:trPr>
          <w:cantSplit/>
          <w:trHeight w:val="481"/>
        </w:trPr>
        <w:tc>
          <w:tcPr>
            <w:tcW w:w="9970" w:type="dxa"/>
            <w:gridSpan w:val="4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0164DF74" w14:textId="77777777" w:rsidR="009C08A2" w:rsidRPr="006A4FC2" w:rsidRDefault="009C08A2" w:rsidP="009C08A2">
            <w:pPr>
              <w:pStyle w:val="Default"/>
              <w:rPr>
                <w:rFonts w:ascii="Arial" w:hAnsi="Arial" w:cs="Arial"/>
                <w:b/>
                <w:color w:val="auto"/>
              </w:rPr>
            </w:pPr>
            <w:r w:rsidRPr="006A4FC2">
              <w:rPr>
                <w:rFonts w:ascii="Arial" w:hAnsi="Arial" w:cs="Arial"/>
                <w:b/>
                <w:color w:val="auto"/>
              </w:rPr>
              <w:lastRenderedPageBreak/>
              <w:t>3. Medidas de suporte à aprendizagem e à inclusão</w:t>
            </w:r>
          </w:p>
          <w:p w14:paraId="155ACDD1" w14:textId="15DD26EE" w:rsidR="009C08A2" w:rsidRPr="009C08A2" w:rsidRDefault="009C08A2" w:rsidP="009C08A2">
            <w:pPr>
              <w:rPr>
                <w:rFonts w:ascii="Arial" w:hAnsi="Arial" w:cs="Arial"/>
                <w:b/>
                <w:color w:val="FF0000"/>
              </w:rPr>
            </w:pPr>
            <w:r w:rsidRPr="009C08A2"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  <w:t>(Em anexo seguem os indicadores de resultados, que serão recolhidos no final de cada período letivo)</w:t>
            </w:r>
          </w:p>
        </w:tc>
      </w:tr>
      <w:tr w:rsidR="009C08A2" w:rsidRPr="006A4FC2" w14:paraId="2FCA452F" w14:textId="77777777" w:rsidTr="009C08A2">
        <w:trPr>
          <w:cantSplit/>
          <w:trHeight w:val="481"/>
        </w:trPr>
        <w:tc>
          <w:tcPr>
            <w:tcW w:w="9970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FBE3A2B" w14:textId="05AE3344" w:rsidR="009C08A2" w:rsidRPr="009C08A2" w:rsidRDefault="009C08A2" w:rsidP="009C08A2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830F6C">
              <w:rPr>
                <w:rFonts w:ascii="Arial" w:hAnsi="Arial" w:cs="Arial"/>
                <w:b/>
              </w:rPr>
              <w:t>Medidas</w:t>
            </w:r>
          </w:p>
        </w:tc>
      </w:tr>
      <w:tr w:rsidR="009C08A2" w:rsidRPr="006A4FC2" w14:paraId="0C5B9E40" w14:textId="77777777" w:rsidTr="001D08FB">
        <w:trPr>
          <w:cantSplit/>
          <w:trHeight w:val="617"/>
        </w:trPr>
        <w:tc>
          <w:tcPr>
            <w:tcW w:w="972" w:type="dxa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  <w:textDirection w:val="btLr"/>
          </w:tcPr>
          <w:p w14:paraId="29D11193" w14:textId="77777777" w:rsidR="009C08A2" w:rsidRPr="006A4FC2" w:rsidRDefault="009C08A2" w:rsidP="009C08A2">
            <w:pPr>
              <w:ind w:left="113" w:right="113"/>
              <w:jc w:val="center"/>
              <w:rPr>
                <w:rFonts w:ascii="Arial" w:hAnsi="Arial" w:cs="Arial"/>
                <w:bCs/>
              </w:rPr>
            </w:pPr>
            <w:r w:rsidRPr="006A4FC2">
              <w:rPr>
                <w:rFonts w:ascii="Arial" w:hAnsi="Arial" w:cs="Arial"/>
                <w:b/>
                <w:bCs/>
              </w:rPr>
              <w:t xml:space="preserve">3.2 Medidas seletivas </w:t>
            </w:r>
            <w:r w:rsidRPr="006A4FC2">
              <w:rPr>
                <w:rFonts w:ascii="Arial" w:hAnsi="Arial" w:cs="Arial"/>
                <w:bCs/>
              </w:rPr>
              <w:t>(Art.º 9.º)</w:t>
            </w:r>
          </w:p>
          <w:p w14:paraId="6755CF65" w14:textId="2417E433" w:rsidR="009C08A2" w:rsidRPr="006A4FC2" w:rsidRDefault="009C08A2" w:rsidP="009C08A2">
            <w:pPr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  <w:r w:rsidRPr="006A4FC2">
              <w:rPr>
                <w:rFonts w:ascii="Arial" w:hAnsi="Arial" w:cs="Arial"/>
                <w:i/>
                <w:iCs/>
                <w:sz w:val="18"/>
                <w:szCs w:val="18"/>
              </w:rPr>
              <w:t>(Em complemento das medidas universais.)</w:t>
            </w:r>
          </w:p>
        </w:tc>
        <w:tc>
          <w:tcPr>
            <w:tcW w:w="8454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</w:tcPr>
          <w:p w14:paraId="3405A61A" w14:textId="5AC3F125" w:rsidR="009C08A2" w:rsidRPr="00536A22" w:rsidRDefault="009C08A2" w:rsidP="009C08A2">
            <w:pPr>
              <w:pStyle w:val="PargrafodaLista"/>
              <w:numPr>
                <w:ilvl w:val="0"/>
                <w:numId w:val="16"/>
              </w:numPr>
              <w:ind w:left="302" w:hanging="302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36A22">
              <w:rPr>
                <w:rFonts w:ascii="Arial" w:hAnsi="Arial" w:cs="Arial"/>
                <w:sz w:val="22"/>
                <w:szCs w:val="22"/>
              </w:rPr>
              <w:t>Percurso curricular diferenciado</w:t>
            </w:r>
          </w:p>
        </w:tc>
        <w:tc>
          <w:tcPr>
            <w:tcW w:w="544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6202469B" w14:textId="251BBBF0" w:rsidR="009C08A2" w:rsidRPr="006A4FC2" w:rsidRDefault="009C08A2" w:rsidP="009C08A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08A2" w:rsidRPr="006A4FC2" w14:paraId="66AC498A" w14:textId="77777777" w:rsidTr="00536A22">
        <w:trPr>
          <w:cantSplit/>
          <w:trHeight w:val="617"/>
        </w:trPr>
        <w:tc>
          <w:tcPr>
            <w:tcW w:w="972" w:type="dxa"/>
            <w:vMerge/>
            <w:shd w:val="clear" w:color="auto" w:fill="F2F2F2" w:themeFill="background1" w:themeFillShade="F2"/>
          </w:tcPr>
          <w:p w14:paraId="518EA74F" w14:textId="77777777" w:rsidR="009C08A2" w:rsidRPr="006A4FC2" w:rsidRDefault="009C08A2" w:rsidP="009C08A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4" w:type="dxa"/>
            <w:vMerge w:val="restart"/>
            <w:shd w:val="clear" w:color="auto" w:fill="FFFFFF" w:themeFill="background1"/>
            <w:vAlign w:val="center"/>
          </w:tcPr>
          <w:p w14:paraId="58A3C76F" w14:textId="7D4D4276" w:rsidR="009C08A2" w:rsidRPr="001D08FB" w:rsidRDefault="009C08A2" w:rsidP="009C08A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A4FC2">
              <w:rPr>
                <w:rFonts w:ascii="Arial" w:hAnsi="Arial" w:cs="Arial"/>
                <w:sz w:val="22"/>
                <w:szCs w:val="22"/>
              </w:rPr>
              <w:t>b) Adaptações curriculares não significativas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670" w:type="dxa"/>
            <w:shd w:val="clear" w:color="auto" w:fill="FFFFFF" w:themeFill="background1"/>
          </w:tcPr>
          <w:p w14:paraId="68B5643A" w14:textId="4E3A4072" w:rsidR="009C08A2" w:rsidRPr="001D08FB" w:rsidRDefault="009C08A2" w:rsidP="009C08A2">
            <w:pPr>
              <w:pStyle w:val="PargrafodaLista"/>
              <w:numPr>
                <w:ilvl w:val="0"/>
                <w:numId w:val="15"/>
              </w:numPr>
              <w:ind w:left="497" w:hanging="425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08FB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Adaptações ao nível dos objetivos e conteúdos através da alteração na sua priorização ou sequenciação;</w:t>
            </w:r>
          </w:p>
        </w:tc>
        <w:tc>
          <w:tcPr>
            <w:tcW w:w="544" w:type="dxa"/>
            <w:shd w:val="clear" w:color="auto" w:fill="FFFFFF" w:themeFill="background1"/>
          </w:tcPr>
          <w:p w14:paraId="11D2FFCE" w14:textId="77777777" w:rsidR="009C08A2" w:rsidRPr="006A4FC2" w:rsidRDefault="009C08A2" w:rsidP="009C08A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08A2" w:rsidRPr="006A4FC2" w14:paraId="13AD7594" w14:textId="77777777" w:rsidTr="00536A22">
        <w:trPr>
          <w:cantSplit/>
          <w:trHeight w:val="617"/>
        </w:trPr>
        <w:tc>
          <w:tcPr>
            <w:tcW w:w="972" w:type="dxa"/>
            <w:vMerge/>
            <w:shd w:val="clear" w:color="auto" w:fill="F2F2F2" w:themeFill="background1" w:themeFillShade="F2"/>
          </w:tcPr>
          <w:p w14:paraId="0C050A83" w14:textId="77777777" w:rsidR="009C08A2" w:rsidRPr="006A4FC2" w:rsidRDefault="009C08A2" w:rsidP="009C08A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4" w:type="dxa"/>
            <w:vMerge/>
            <w:shd w:val="clear" w:color="auto" w:fill="FFFFFF" w:themeFill="background1"/>
          </w:tcPr>
          <w:p w14:paraId="7DACA00C" w14:textId="21BFC7CF" w:rsidR="009C08A2" w:rsidRPr="001D08FB" w:rsidRDefault="009C08A2" w:rsidP="009C08A2">
            <w:pPr>
              <w:pStyle w:val="PargrafodaLista"/>
              <w:ind w:left="108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14:paraId="38710AB3" w14:textId="55611309" w:rsidR="009C08A2" w:rsidRPr="001D08FB" w:rsidRDefault="009C08A2" w:rsidP="009C08A2">
            <w:pPr>
              <w:pStyle w:val="PargrafodaLista"/>
              <w:numPr>
                <w:ilvl w:val="0"/>
                <w:numId w:val="15"/>
              </w:numPr>
              <w:ind w:left="497" w:hanging="425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08FB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Introdução de objetivos específicos de nível intermédio que permitam atingir os objetivos globais e as aprendizagens essenciais.</w:t>
            </w:r>
          </w:p>
        </w:tc>
        <w:tc>
          <w:tcPr>
            <w:tcW w:w="544" w:type="dxa"/>
            <w:shd w:val="clear" w:color="auto" w:fill="FFFFFF" w:themeFill="background1"/>
          </w:tcPr>
          <w:p w14:paraId="63B436F6" w14:textId="77777777" w:rsidR="009C08A2" w:rsidRPr="006A4FC2" w:rsidRDefault="009C08A2" w:rsidP="009C08A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08A2" w:rsidRPr="006A4FC2" w14:paraId="5F12432B" w14:textId="77777777" w:rsidTr="001D08FB">
        <w:trPr>
          <w:cantSplit/>
          <w:trHeight w:val="617"/>
        </w:trPr>
        <w:tc>
          <w:tcPr>
            <w:tcW w:w="972" w:type="dxa"/>
            <w:vMerge/>
            <w:shd w:val="clear" w:color="auto" w:fill="F2F2F2" w:themeFill="background1" w:themeFillShade="F2"/>
          </w:tcPr>
          <w:p w14:paraId="152AC33D" w14:textId="77777777" w:rsidR="009C08A2" w:rsidRPr="006A4FC2" w:rsidRDefault="009C08A2" w:rsidP="009C08A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54" w:type="dxa"/>
            <w:gridSpan w:val="2"/>
            <w:shd w:val="clear" w:color="auto" w:fill="FFFFFF" w:themeFill="background1"/>
          </w:tcPr>
          <w:p w14:paraId="66FA1118" w14:textId="291111A3" w:rsidR="009C08A2" w:rsidRPr="006A4FC2" w:rsidRDefault="009C08A2" w:rsidP="009C08A2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A4FC2">
              <w:rPr>
                <w:rFonts w:ascii="Arial" w:hAnsi="Arial" w:cs="Arial"/>
                <w:sz w:val="22"/>
                <w:szCs w:val="22"/>
              </w:rPr>
              <w:t>c</w:t>
            </w:r>
            <w:r w:rsidRPr="006A4FC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) </w:t>
            </w:r>
            <w:r w:rsidRPr="006A4FC2"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Pr="006A4FC2">
              <w:rPr>
                <w:rFonts w:ascii="Arial" w:hAnsi="Arial" w:cs="Arial"/>
                <w:sz w:val="22"/>
                <w:szCs w:val="22"/>
              </w:rPr>
              <w:t>poio psicopedagógico</w:t>
            </w:r>
          </w:p>
        </w:tc>
        <w:tc>
          <w:tcPr>
            <w:tcW w:w="544" w:type="dxa"/>
            <w:shd w:val="clear" w:color="auto" w:fill="FFFFFF" w:themeFill="background1"/>
          </w:tcPr>
          <w:p w14:paraId="2490B8E7" w14:textId="73DC56C7" w:rsidR="009C08A2" w:rsidRPr="006A4FC2" w:rsidRDefault="009C08A2" w:rsidP="009C08A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08A2" w:rsidRPr="006A4FC2" w14:paraId="144F6427" w14:textId="77777777" w:rsidTr="001D08FB">
        <w:trPr>
          <w:cantSplit/>
          <w:trHeight w:val="617"/>
        </w:trPr>
        <w:tc>
          <w:tcPr>
            <w:tcW w:w="972" w:type="dxa"/>
            <w:vMerge/>
            <w:shd w:val="clear" w:color="auto" w:fill="F2F2F2" w:themeFill="background1" w:themeFillShade="F2"/>
          </w:tcPr>
          <w:p w14:paraId="086710E5" w14:textId="77777777" w:rsidR="009C08A2" w:rsidRPr="006A4FC2" w:rsidRDefault="009C08A2" w:rsidP="009C08A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54" w:type="dxa"/>
            <w:gridSpan w:val="2"/>
            <w:shd w:val="clear" w:color="auto" w:fill="FFFFFF" w:themeFill="background1"/>
          </w:tcPr>
          <w:p w14:paraId="4EAD18CA" w14:textId="05484395" w:rsidR="009C08A2" w:rsidRPr="006A4FC2" w:rsidRDefault="009C08A2" w:rsidP="009C08A2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A4FC2">
              <w:rPr>
                <w:rFonts w:ascii="Arial" w:hAnsi="Arial" w:cs="Arial"/>
                <w:sz w:val="22"/>
                <w:szCs w:val="22"/>
              </w:rPr>
              <w:t>d)</w:t>
            </w:r>
            <w:r w:rsidRPr="006A4FC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6A4FC2">
              <w:rPr>
                <w:rFonts w:ascii="Arial" w:hAnsi="Arial" w:cs="Arial"/>
                <w:sz w:val="22"/>
                <w:szCs w:val="22"/>
              </w:rPr>
              <w:t>Antecipação e o reforço das aprendizagens</w:t>
            </w:r>
          </w:p>
        </w:tc>
        <w:tc>
          <w:tcPr>
            <w:tcW w:w="544" w:type="dxa"/>
            <w:shd w:val="clear" w:color="auto" w:fill="FFFFFF" w:themeFill="background1"/>
          </w:tcPr>
          <w:p w14:paraId="74FFCC59" w14:textId="161F6D34" w:rsidR="009C08A2" w:rsidRPr="006A4FC2" w:rsidRDefault="009C08A2" w:rsidP="009C08A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08A2" w:rsidRPr="006A4FC2" w14:paraId="2006585B" w14:textId="77777777" w:rsidTr="001D08FB">
        <w:trPr>
          <w:cantSplit/>
          <w:trHeight w:val="617"/>
        </w:trPr>
        <w:tc>
          <w:tcPr>
            <w:tcW w:w="972" w:type="dxa"/>
            <w:vMerge/>
            <w:shd w:val="clear" w:color="auto" w:fill="F2F2F2" w:themeFill="background1" w:themeFillShade="F2"/>
          </w:tcPr>
          <w:p w14:paraId="58AAE933" w14:textId="77777777" w:rsidR="009C08A2" w:rsidRPr="006A4FC2" w:rsidRDefault="009C08A2" w:rsidP="009C08A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54" w:type="dxa"/>
            <w:gridSpan w:val="2"/>
            <w:shd w:val="clear" w:color="auto" w:fill="FFFFFF" w:themeFill="background1"/>
          </w:tcPr>
          <w:p w14:paraId="2C170A5D" w14:textId="27BBFF3B" w:rsidR="009C08A2" w:rsidRPr="006A4FC2" w:rsidRDefault="009C08A2" w:rsidP="009C08A2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A4FC2">
              <w:rPr>
                <w:rFonts w:ascii="Arial" w:hAnsi="Arial" w:cs="Arial"/>
                <w:sz w:val="22"/>
                <w:szCs w:val="22"/>
              </w:rPr>
              <w:t>e)</w:t>
            </w:r>
            <w:r w:rsidRPr="006A4FC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6A4FC2">
              <w:rPr>
                <w:rFonts w:ascii="Arial" w:hAnsi="Arial" w:cs="Arial"/>
                <w:sz w:val="22"/>
                <w:szCs w:val="22"/>
              </w:rPr>
              <w:t xml:space="preserve">Apoio tutorial    </w:t>
            </w:r>
          </w:p>
        </w:tc>
        <w:tc>
          <w:tcPr>
            <w:tcW w:w="544" w:type="dxa"/>
            <w:shd w:val="clear" w:color="auto" w:fill="FFFFFF" w:themeFill="background1"/>
          </w:tcPr>
          <w:p w14:paraId="2FC1271D" w14:textId="703E9640" w:rsidR="009C08A2" w:rsidRPr="006A4FC2" w:rsidRDefault="009C08A2" w:rsidP="009C08A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08A2" w:rsidRPr="006A4FC2" w14:paraId="5AC8BA00" w14:textId="77777777" w:rsidTr="001D08FB">
        <w:trPr>
          <w:cantSplit/>
          <w:trHeight w:val="617"/>
        </w:trPr>
        <w:tc>
          <w:tcPr>
            <w:tcW w:w="972" w:type="dxa"/>
            <w:vMerge/>
            <w:tcBorders>
              <w:bottom w:val="single" w:sz="2" w:space="0" w:color="auto"/>
            </w:tcBorders>
            <w:shd w:val="clear" w:color="auto" w:fill="F2F2F2" w:themeFill="background1" w:themeFillShade="F2"/>
          </w:tcPr>
          <w:p w14:paraId="6F5131B6" w14:textId="77777777" w:rsidR="009C08A2" w:rsidRPr="006A4FC2" w:rsidRDefault="009C08A2" w:rsidP="009C08A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54" w:type="dxa"/>
            <w:gridSpan w:val="2"/>
            <w:tcBorders>
              <w:bottom w:val="single" w:sz="2" w:space="0" w:color="auto"/>
            </w:tcBorders>
            <w:shd w:val="clear" w:color="auto" w:fill="FFFFFF" w:themeFill="background1"/>
          </w:tcPr>
          <w:p w14:paraId="571F8A7F" w14:textId="65BB9A07" w:rsidR="009C08A2" w:rsidRPr="006A4FC2" w:rsidRDefault="009C08A2" w:rsidP="009C08A2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A4FC2">
              <w:rPr>
                <w:rFonts w:ascii="Arial" w:hAnsi="Arial" w:cs="Arial"/>
                <w:b/>
                <w:bCs/>
                <w:sz w:val="22"/>
                <w:szCs w:val="22"/>
              </w:rPr>
              <w:t>….</w:t>
            </w:r>
          </w:p>
        </w:tc>
        <w:tc>
          <w:tcPr>
            <w:tcW w:w="544" w:type="dxa"/>
            <w:tcBorders>
              <w:bottom w:val="single" w:sz="2" w:space="0" w:color="auto"/>
            </w:tcBorders>
            <w:shd w:val="clear" w:color="auto" w:fill="FFFFFF" w:themeFill="background1"/>
          </w:tcPr>
          <w:p w14:paraId="18ED1844" w14:textId="1445DC42" w:rsidR="009C08A2" w:rsidRPr="006A4FC2" w:rsidRDefault="009C08A2" w:rsidP="009C08A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08A2" w:rsidRPr="006A4FC2" w14:paraId="2F4D39B7" w14:textId="77777777" w:rsidTr="001D08FB">
        <w:trPr>
          <w:cantSplit/>
          <w:trHeight w:val="617"/>
        </w:trPr>
        <w:tc>
          <w:tcPr>
            <w:tcW w:w="9970" w:type="dxa"/>
            <w:gridSpan w:val="4"/>
            <w:shd w:val="clear" w:color="auto" w:fill="FFFFFF" w:themeFill="background1"/>
          </w:tcPr>
          <w:p w14:paraId="13C4F7BC" w14:textId="77B8C226" w:rsidR="009C08A2" w:rsidRPr="001D08FB" w:rsidRDefault="009C08A2" w:rsidP="009C08A2">
            <w:pPr>
              <w:rPr>
                <w:rFonts w:ascii="Arial" w:hAnsi="Arial" w:cs="Arial"/>
                <w:b/>
              </w:rPr>
            </w:pPr>
            <w:r w:rsidRPr="001D08FB">
              <w:rPr>
                <w:rFonts w:ascii="Arial" w:hAnsi="Arial" w:cs="Arial"/>
                <w:b/>
              </w:rPr>
              <w:t xml:space="preserve">Modo de operacionalização </w:t>
            </w:r>
          </w:p>
          <w:p w14:paraId="4CDC0233" w14:textId="77777777" w:rsidR="009C08A2" w:rsidRPr="006A4FC2" w:rsidRDefault="009C08A2" w:rsidP="009C08A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08A2" w:rsidRPr="006A4FC2" w14:paraId="7B3CE580" w14:textId="77777777" w:rsidTr="001D08FB">
        <w:trPr>
          <w:cantSplit/>
          <w:trHeight w:val="617"/>
        </w:trPr>
        <w:tc>
          <w:tcPr>
            <w:tcW w:w="9970" w:type="dxa"/>
            <w:gridSpan w:val="4"/>
            <w:tcBorders>
              <w:bottom w:val="single" w:sz="12" w:space="0" w:color="auto"/>
            </w:tcBorders>
            <w:shd w:val="clear" w:color="auto" w:fill="FFFFFF" w:themeFill="background1"/>
          </w:tcPr>
          <w:p w14:paraId="46490B22" w14:textId="4C65928D" w:rsidR="009C08A2" w:rsidRPr="001D08FB" w:rsidRDefault="009C08A2" w:rsidP="009C08A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Indicadores de resultados </w:t>
            </w:r>
            <w:r w:rsidRPr="001D08FB">
              <w:rPr>
                <w:rFonts w:ascii="Arial" w:hAnsi="Arial" w:cs="Arial"/>
                <w:b/>
                <w:i/>
                <w:iCs/>
              </w:rPr>
              <w:t>(seguem em anexo a este documento)</w:t>
            </w:r>
          </w:p>
        </w:tc>
      </w:tr>
    </w:tbl>
    <w:p w14:paraId="1EC67272" w14:textId="4DEBFC84" w:rsidR="001D08FB" w:rsidRDefault="001D08FB"/>
    <w:p w14:paraId="27B93AB6" w14:textId="080E13D7" w:rsidR="001D08FB" w:rsidRDefault="001D08FB"/>
    <w:p w14:paraId="1F1BC9AB" w14:textId="77777777" w:rsidR="001D08FB" w:rsidRDefault="001D08FB"/>
    <w:tbl>
      <w:tblPr>
        <w:tblW w:w="99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2F2F2" w:themeFill="background1" w:themeFillShade="F2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2835"/>
        <w:gridCol w:w="5245"/>
        <w:gridCol w:w="544"/>
      </w:tblGrid>
      <w:tr w:rsidR="00B94E8A" w:rsidRPr="006A4FC2" w14:paraId="71B2EA82" w14:textId="77777777" w:rsidTr="001D08FB">
        <w:trPr>
          <w:cantSplit/>
          <w:trHeight w:val="617"/>
        </w:trPr>
        <w:tc>
          <w:tcPr>
            <w:tcW w:w="1346" w:type="dxa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  <w:textDirection w:val="btLr"/>
          </w:tcPr>
          <w:p w14:paraId="74CA31E6" w14:textId="0D226DB2" w:rsidR="00B94E8A" w:rsidRPr="006A4FC2" w:rsidRDefault="00B94E8A" w:rsidP="00B94E8A">
            <w:pPr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  <w:r w:rsidRPr="006A4FC2">
              <w:rPr>
                <w:rFonts w:ascii="Arial" w:hAnsi="Arial" w:cs="Arial"/>
                <w:b/>
                <w:bCs/>
              </w:rPr>
              <w:t xml:space="preserve">3.3 Medidas adicionais </w:t>
            </w:r>
            <w:r w:rsidRPr="006A4FC2">
              <w:rPr>
                <w:rFonts w:ascii="Arial" w:hAnsi="Arial" w:cs="Arial"/>
                <w:bCs/>
              </w:rPr>
              <w:t>(Art.º 10.º)</w:t>
            </w:r>
          </w:p>
          <w:p w14:paraId="15988354" w14:textId="0BE93853" w:rsidR="00B94E8A" w:rsidRPr="006A4FC2" w:rsidRDefault="00B94E8A" w:rsidP="00B94E8A">
            <w:pPr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  <w:r w:rsidRPr="006A4FC2">
              <w:rPr>
                <w:rFonts w:ascii="Arial" w:hAnsi="Arial" w:cs="Arial"/>
                <w:i/>
                <w:iCs/>
                <w:sz w:val="18"/>
                <w:szCs w:val="18"/>
              </w:rPr>
              <w:t>(A mobilização destas medidas depende da demonstração da insuficiência das medidas universais e seletivas.)</w:t>
            </w:r>
          </w:p>
        </w:tc>
        <w:tc>
          <w:tcPr>
            <w:tcW w:w="8080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16F2FA35" w14:textId="6F9F5276" w:rsidR="00B94E8A" w:rsidRPr="006A4FC2" w:rsidRDefault="00B94E8A" w:rsidP="00786EF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A4FC2">
              <w:rPr>
                <w:rFonts w:ascii="Arial" w:hAnsi="Arial" w:cs="Arial"/>
                <w:sz w:val="22"/>
                <w:szCs w:val="22"/>
              </w:rPr>
              <w:t>a) Frequência do ano de escolaridade por disciplinas</w:t>
            </w:r>
          </w:p>
        </w:tc>
        <w:tc>
          <w:tcPr>
            <w:tcW w:w="544" w:type="dxa"/>
            <w:tcBorders>
              <w:top w:val="single" w:sz="12" w:space="0" w:color="auto"/>
            </w:tcBorders>
            <w:shd w:val="clear" w:color="auto" w:fill="auto"/>
          </w:tcPr>
          <w:p w14:paraId="0275866E" w14:textId="77777777" w:rsidR="00B94E8A" w:rsidRPr="006A4FC2" w:rsidRDefault="00B94E8A" w:rsidP="00786EF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6A22" w:rsidRPr="006A4FC2" w14:paraId="6F977BC6" w14:textId="77777777" w:rsidTr="00536A22">
        <w:trPr>
          <w:cantSplit/>
          <w:trHeight w:val="617"/>
        </w:trPr>
        <w:tc>
          <w:tcPr>
            <w:tcW w:w="1346" w:type="dxa"/>
            <w:vMerge/>
            <w:shd w:val="clear" w:color="auto" w:fill="F2F2F2" w:themeFill="background1" w:themeFillShade="F2"/>
          </w:tcPr>
          <w:p w14:paraId="4AAD0646" w14:textId="77777777" w:rsidR="00536A22" w:rsidRPr="006A4FC2" w:rsidRDefault="00536A22" w:rsidP="00786EF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14:paraId="680B2035" w14:textId="36F3D38B" w:rsidR="00536A22" w:rsidRPr="006A4FC2" w:rsidRDefault="00536A22" w:rsidP="00536A2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A4FC2">
              <w:rPr>
                <w:rFonts w:ascii="Arial" w:hAnsi="Arial" w:cs="Arial"/>
                <w:sz w:val="22"/>
                <w:szCs w:val="22"/>
              </w:rPr>
              <w:t>b) Adaptações curriculares significativas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245" w:type="dxa"/>
            <w:shd w:val="clear" w:color="auto" w:fill="auto"/>
          </w:tcPr>
          <w:p w14:paraId="6AD6911B" w14:textId="1E7938F0" w:rsidR="00536A22" w:rsidRPr="00536A22" w:rsidRDefault="00536A22" w:rsidP="00536A22">
            <w:pPr>
              <w:pStyle w:val="PargrafodaLista"/>
              <w:numPr>
                <w:ilvl w:val="0"/>
                <w:numId w:val="17"/>
              </w:numPr>
              <w:ind w:left="351" w:hanging="28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6A22">
              <w:rPr>
                <w:rFonts w:ascii="Calibri" w:eastAsia="Calibri" w:hAnsi="Calibri" w:cs="Calibri"/>
                <w:sz w:val="22"/>
                <w:szCs w:val="22"/>
              </w:rPr>
              <w:t>Introdução de outras aprendizagens substitutivas</w:t>
            </w:r>
            <w:r w:rsidRPr="00536A2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;</w:t>
            </w:r>
          </w:p>
        </w:tc>
        <w:tc>
          <w:tcPr>
            <w:tcW w:w="544" w:type="dxa"/>
            <w:shd w:val="clear" w:color="auto" w:fill="auto"/>
          </w:tcPr>
          <w:p w14:paraId="4489A54E" w14:textId="77777777" w:rsidR="00536A22" w:rsidRPr="006A4FC2" w:rsidRDefault="00536A22" w:rsidP="00786EF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6A22" w:rsidRPr="006A4FC2" w14:paraId="0F874D37" w14:textId="77777777" w:rsidTr="00536A22">
        <w:trPr>
          <w:cantSplit/>
          <w:trHeight w:val="617"/>
        </w:trPr>
        <w:tc>
          <w:tcPr>
            <w:tcW w:w="1346" w:type="dxa"/>
            <w:vMerge/>
            <w:shd w:val="clear" w:color="auto" w:fill="F2F2F2" w:themeFill="background1" w:themeFillShade="F2"/>
          </w:tcPr>
          <w:p w14:paraId="331AA0BC" w14:textId="77777777" w:rsidR="00536A22" w:rsidRPr="006A4FC2" w:rsidRDefault="00536A22" w:rsidP="00786EF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2EE28E21" w14:textId="77777777" w:rsidR="00536A22" w:rsidRPr="006A4FC2" w:rsidRDefault="00536A22" w:rsidP="00786EF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</w:tcPr>
          <w:p w14:paraId="1F9524DD" w14:textId="52045F1E" w:rsidR="00536A22" w:rsidRPr="00536A22" w:rsidRDefault="00536A22" w:rsidP="00536A22">
            <w:pPr>
              <w:pStyle w:val="PargrafodaLista"/>
              <w:numPr>
                <w:ilvl w:val="0"/>
                <w:numId w:val="17"/>
              </w:numPr>
              <w:ind w:left="351" w:hanging="28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6A22">
              <w:rPr>
                <w:rFonts w:ascii="Calibri" w:eastAsia="Calibri" w:hAnsi="Calibri" w:cs="Calibri"/>
                <w:sz w:val="22"/>
                <w:szCs w:val="22"/>
              </w:rPr>
              <w:t>Estabelecimento de objetivos globais ao nível dos conhecimentos a adquirir e das competências a desenvolver para potenciar a autonomia, o desenvolvimento pessoal e o relacionamento interpessoal</w:t>
            </w:r>
            <w:r w:rsidRPr="00536A2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544" w:type="dxa"/>
            <w:shd w:val="clear" w:color="auto" w:fill="auto"/>
          </w:tcPr>
          <w:p w14:paraId="37B40096" w14:textId="77777777" w:rsidR="00536A22" w:rsidRPr="006A4FC2" w:rsidRDefault="00536A22" w:rsidP="00786EF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4E8A" w:rsidRPr="006A4FC2" w14:paraId="02E4EF60" w14:textId="77777777" w:rsidTr="001D08FB">
        <w:trPr>
          <w:cantSplit/>
          <w:trHeight w:val="617"/>
        </w:trPr>
        <w:tc>
          <w:tcPr>
            <w:tcW w:w="1346" w:type="dxa"/>
            <w:vMerge/>
            <w:shd w:val="clear" w:color="auto" w:fill="F2F2F2" w:themeFill="background1" w:themeFillShade="F2"/>
          </w:tcPr>
          <w:p w14:paraId="65FB4F9D" w14:textId="77777777" w:rsidR="00B94E8A" w:rsidRPr="006A4FC2" w:rsidRDefault="00B94E8A" w:rsidP="00786EF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080" w:type="dxa"/>
            <w:gridSpan w:val="2"/>
            <w:shd w:val="clear" w:color="auto" w:fill="auto"/>
          </w:tcPr>
          <w:p w14:paraId="752A184B" w14:textId="705E2C7F" w:rsidR="00B94E8A" w:rsidRPr="006A4FC2" w:rsidRDefault="00B94E8A" w:rsidP="00786EF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A4FC2">
              <w:rPr>
                <w:rFonts w:ascii="Arial" w:hAnsi="Arial" w:cs="Arial"/>
                <w:sz w:val="22"/>
                <w:szCs w:val="22"/>
              </w:rPr>
              <w:t>c)</w:t>
            </w:r>
            <w:r w:rsidRPr="006A4FC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6A4FC2">
              <w:rPr>
                <w:rFonts w:ascii="Arial" w:hAnsi="Arial" w:cs="Arial"/>
                <w:bCs/>
                <w:sz w:val="22"/>
                <w:szCs w:val="22"/>
              </w:rPr>
              <w:t>Plano Individual de Transição</w:t>
            </w:r>
          </w:p>
        </w:tc>
        <w:tc>
          <w:tcPr>
            <w:tcW w:w="544" w:type="dxa"/>
            <w:shd w:val="clear" w:color="auto" w:fill="auto"/>
          </w:tcPr>
          <w:p w14:paraId="6AF2E26A" w14:textId="77777777" w:rsidR="00B94E8A" w:rsidRPr="006A4FC2" w:rsidRDefault="00B94E8A" w:rsidP="00786EF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4E8A" w:rsidRPr="006A4FC2" w14:paraId="7EC5DC75" w14:textId="77777777" w:rsidTr="001D08FB">
        <w:trPr>
          <w:cantSplit/>
          <w:trHeight w:val="617"/>
        </w:trPr>
        <w:tc>
          <w:tcPr>
            <w:tcW w:w="1346" w:type="dxa"/>
            <w:vMerge/>
            <w:shd w:val="clear" w:color="auto" w:fill="F2F2F2" w:themeFill="background1" w:themeFillShade="F2"/>
          </w:tcPr>
          <w:p w14:paraId="0B9CE21B" w14:textId="77777777" w:rsidR="00B94E8A" w:rsidRPr="006A4FC2" w:rsidRDefault="00B94E8A" w:rsidP="00786EF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080" w:type="dxa"/>
            <w:gridSpan w:val="2"/>
            <w:shd w:val="clear" w:color="auto" w:fill="auto"/>
          </w:tcPr>
          <w:p w14:paraId="1C9ADFF5" w14:textId="49AD02B2" w:rsidR="00B94E8A" w:rsidRPr="006A4FC2" w:rsidRDefault="00B94E8A" w:rsidP="00786EF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A4FC2">
              <w:rPr>
                <w:rFonts w:ascii="Arial" w:hAnsi="Arial" w:cs="Arial"/>
                <w:sz w:val="22"/>
                <w:szCs w:val="22"/>
              </w:rPr>
              <w:t>d)</w:t>
            </w:r>
            <w:r w:rsidRPr="006A4FC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6A4FC2">
              <w:rPr>
                <w:rFonts w:ascii="Arial" w:hAnsi="Arial" w:cs="Arial"/>
                <w:sz w:val="22"/>
                <w:szCs w:val="22"/>
              </w:rPr>
              <w:t>Desenvolvimento de metodologias e estratégias de ensino estruturado</w:t>
            </w:r>
          </w:p>
        </w:tc>
        <w:tc>
          <w:tcPr>
            <w:tcW w:w="544" w:type="dxa"/>
            <w:shd w:val="clear" w:color="auto" w:fill="auto"/>
          </w:tcPr>
          <w:p w14:paraId="7C8E6BAE" w14:textId="77777777" w:rsidR="00B94E8A" w:rsidRPr="006A4FC2" w:rsidRDefault="00B94E8A" w:rsidP="00786EF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4E8A" w:rsidRPr="006A4FC2" w14:paraId="5A9A9EEC" w14:textId="77777777" w:rsidTr="001D08FB">
        <w:trPr>
          <w:cantSplit/>
          <w:trHeight w:val="617"/>
        </w:trPr>
        <w:tc>
          <w:tcPr>
            <w:tcW w:w="1346" w:type="dxa"/>
            <w:vMerge/>
            <w:shd w:val="clear" w:color="auto" w:fill="F2F2F2" w:themeFill="background1" w:themeFillShade="F2"/>
          </w:tcPr>
          <w:p w14:paraId="1580686C" w14:textId="77777777" w:rsidR="00B94E8A" w:rsidRPr="006A4FC2" w:rsidRDefault="00B94E8A" w:rsidP="00786EF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080" w:type="dxa"/>
            <w:gridSpan w:val="2"/>
            <w:shd w:val="clear" w:color="auto" w:fill="auto"/>
          </w:tcPr>
          <w:p w14:paraId="7A32A47D" w14:textId="69BE6EDE" w:rsidR="00B94E8A" w:rsidRPr="006A4FC2" w:rsidRDefault="00B94E8A" w:rsidP="00786EF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A4FC2">
              <w:rPr>
                <w:rFonts w:ascii="Arial" w:hAnsi="Arial" w:cs="Arial"/>
                <w:sz w:val="22"/>
                <w:szCs w:val="22"/>
              </w:rPr>
              <w:t>e)</w:t>
            </w:r>
            <w:r w:rsidRPr="006A4FC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6A4FC2">
              <w:rPr>
                <w:rFonts w:ascii="Arial" w:hAnsi="Arial" w:cs="Arial"/>
                <w:sz w:val="22"/>
                <w:szCs w:val="22"/>
              </w:rPr>
              <w:t xml:space="preserve">Desenvolvimento de competências de autonomia pessoal e social   </w:t>
            </w:r>
          </w:p>
        </w:tc>
        <w:tc>
          <w:tcPr>
            <w:tcW w:w="544" w:type="dxa"/>
            <w:shd w:val="clear" w:color="auto" w:fill="auto"/>
          </w:tcPr>
          <w:p w14:paraId="03DD4487" w14:textId="77777777" w:rsidR="00B94E8A" w:rsidRPr="006A4FC2" w:rsidRDefault="00B94E8A" w:rsidP="00786EF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4E8A" w:rsidRPr="006A4FC2" w14:paraId="03F6F861" w14:textId="77777777" w:rsidTr="001D08FB">
        <w:trPr>
          <w:cantSplit/>
          <w:trHeight w:val="617"/>
        </w:trPr>
        <w:tc>
          <w:tcPr>
            <w:tcW w:w="1346" w:type="dxa"/>
            <w:vMerge/>
            <w:tcBorders>
              <w:bottom w:val="single" w:sz="2" w:space="0" w:color="auto"/>
            </w:tcBorders>
            <w:shd w:val="clear" w:color="auto" w:fill="F2F2F2" w:themeFill="background1" w:themeFillShade="F2"/>
          </w:tcPr>
          <w:p w14:paraId="1CF0FE71" w14:textId="77777777" w:rsidR="00B94E8A" w:rsidRPr="006A4FC2" w:rsidRDefault="00B94E8A" w:rsidP="00786EF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080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14:paraId="645DF483" w14:textId="04F49B3B" w:rsidR="00B94E8A" w:rsidRPr="006A4FC2" w:rsidRDefault="00B94E8A" w:rsidP="00786EF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A4FC2">
              <w:rPr>
                <w:rFonts w:ascii="Arial" w:hAnsi="Arial" w:cs="Arial"/>
                <w:b/>
                <w:bCs/>
                <w:sz w:val="22"/>
                <w:szCs w:val="22"/>
              </w:rPr>
              <w:t>….</w:t>
            </w:r>
          </w:p>
        </w:tc>
        <w:tc>
          <w:tcPr>
            <w:tcW w:w="544" w:type="dxa"/>
            <w:tcBorders>
              <w:bottom w:val="single" w:sz="2" w:space="0" w:color="auto"/>
            </w:tcBorders>
            <w:shd w:val="clear" w:color="auto" w:fill="auto"/>
          </w:tcPr>
          <w:p w14:paraId="037A4007" w14:textId="77777777" w:rsidR="00B94E8A" w:rsidRPr="006A4FC2" w:rsidRDefault="00B94E8A" w:rsidP="00786EF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08FB" w:rsidRPr="006A4FC2" w14:paraId="695282BE" w14:textId="77777777" w:rsidTr="001D08FB">
        <w:trPr>
          <w:cantSplit/>
          <w:trHeight w:val="617"/>
        </w:trPr>
        <w:tc>
          <w:tcPr>
            <w:tcW w:w="9970" w:type="dxa"/>
            <w:gridSpan w:val="4"/>
            <w:shd w:val="clear" w:color="auto" w:fill="FFFFFF" w:themeFill="background1"/>
          </w:tcPr>
          <w:p w14:paraId="7E6C19F1" w14:textId="05FD23D8" w:rsidR="001D08FB" w:rsidRPr="001D08FB" w:rsidRDefault="001D08FB" w:rsidP="001D08FB">
            <w:pPr>
              <w:rPr>
                <w:rFonts w:ascii="Arial" w:hAnsi="Arial" w:cs="Arial"/>
                <w:b/>
              </w:rPr>
            </w:pPr>
            <w:r w:rsidRPr="001D08FB">
              <w:rPr>
                <w:rFonts w:ascii="Arial" w:hAnsi="Arial" w:cs="Arial"/>
                <w:b/>
              </w:rPr>
              <w:t xml:space="preserve">Modo de operacionalização </w:t>
            </w:r>
          </w:p>
          <w:p w14:paraId="330BDE0E" w14:textId="77777777" w:rsidR="001D08FB" w:rsidRPr="006A4FC2" w:rsidRDefault="001D08FB" w:rsidP="00786EF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08FB" w:rsidRPr="006A4FC2" w14:paraId="03F9F5C9" w14:textId="77777777" w:rsidTr="001D08FB">
        <w:trPr>
          <w:cantSplit/>
          <w:trHeight w:val="617"/>
        </w:trPr>
        <w:tc>
          <w:tcPr>
            <w:tcW w:w="9970" w:type="dxa"/>
            <w:gridSpan w:val="4"/>
            <w:shd w:val="clear" w:color="auto" w:fill="FFFFFF" w:themeFill="background1"/>
          </w:tcPr>
          <w:p w14:paraId="0BB042A9" w14:textId="7FE5D95F" w:rsidR="001D08FB" w:rsidRPr="006A4FC2" w:rsidRDefault="001D08FB" w:rsidP="00786E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Indicadores de resultados </w:t>
            </w:r>
            <w:r w:rsidRPr="001D08FB">
              <w:rPr>
                <w:rFonts w:ascii="Arial" w:hAnsi="Arial" w:cs="Arial"/>
                <w:b/>
                <w:i/>
                <w:iCs/>
              </w:rPr>
              <w:t>(seguem em anexo a este documento)</w:t>
            </w:r>
          </w:p>
        </w:tc>
      </w:tr>
    </w:tbl>
    <w:p w14:paraId="26F035A2" w14:textId="77777777" w:rsidR="00B94E8A" w:rsidRPr="006A4FC2" w:rsidRDefault="00B94E8A">
      <w:pPr>
        <w:rPr>
          <w:rFonts w:ascii="Arial" w:hAnsi="Arial" w:cs="Arial"/>
        </w:rPr>
      </w:pPr>
    </w:p>
    <w:tbl>
      <w:tblPr>
        <w:tblW w:w="99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0"/>
      </w:tblGrid>
      <w:tr w:rsidR="00786EFC" w:rsidRPr="006A4FC2" w14:paraId="128D3018" w14:textId="77777777" w:rsidTr="00A743FD">
        <w:trPr>
          <w:cantSplit/>
          <w:trHeight w:val="617"/>
        </w:trPr>
        <w:tc>
          <w:tcPr>
            <w:tcW w:w="9970" w:type="dxa"/>
            <w:shd w:val="clear" w:color="auto" w:fill="auto"/>
          </w:tcPr>
          <w:p w14:paraId="236EF1EC" w14:textId="77777777" w:rsidR="00786EFC" w:rsidRPr="006A4FC2" w:rsidRDefault="00786EFC" w:rsidP="00786EFC">
            <w:pPr>
              <w:jc w:val="both"/>
              <w:rPr>
                <w:rFonts w:ascii="Arial" w:hAnsi="Arial" w:cs="Arial"/>
                <w:bCs/>
              </w:rPr>
            </w:pPr>
            <w:r w:rsidRPr="006A4FC2">
              <w:rPr>
                <w:rFonts w:ascii="Arial" w:hAnsi="Arial" w:cs="Arial"/>
                <w:b/>
                <w:bCs/>
              </w:rPr>
              <w:t xml:space="preserve">3.3.1 Critérios de progressão do aluno </w:t>
            </w:r>
            <w:r w:rsidRPr="006A4FC2">
              <w:rPr>
                <w:rFonts w:ascii="Arial" w:hAnsi="Arial" w:cs="Arial"/>
                <w:bCs/>
              </w:rPr>
              <w:t xml:space="preserve">(Art.º 29.º) </w:t>
            </w:r>
            <w:r w:rsidRPr="006A4FC2">
              <w:rPr>
                <w:rFonts w:ascii="Arial" w:hAnsi="Arial" w:cs="Arial"/>
                <w:bCs/>
                <w:sz w:val="18"/>
                <w:szCs w:val="18"/>
              </w:rPr>
              <w:t>(a preencher apenas para alunos que usufruem de medidas adicionais)</w:t>
            </w:r>
          </w:p>
          <w:p w14:paraId="29B1516B" w14:textId="14A67F51" w:rsidR="00786EFC" w:rsidRPr="006A4FC2" w:rsidRDefault="00786EFC" w:rsidP="00786EFC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786EFC" w:rsidRPr="006A4FC2" w14:paraId="3649C39F" w14:textId="77777777" w:rsidTr="00A743FD">
        <w:trPr>
          <w:cantSplit/>
          <w:trHeight w:val="617"/>
        </w:trPr>
        <w:tc>
          <w:tcPr>
            <w:tcW w:w="9970" w:type="dxa"/>
          </w:tcPr>
          <w:p w14:paraId="4D7AC15D" w14:textId="1573C267" w:rsidR="00786EFC" w:rsidRDefault="00786EFC" w:rsidP="00786EFC">
            <w:pPr>
              <w:jc w:val="both"/>
              <w:rPr>
                <w:rFonts w:ascii="Arial" w:hAnsi="Arial" w:cs="Arial"/>
                <w:b/>
                <w:bCs/>
              </w:rPr>
            </w:pPr>
            <w:r w:rsidRPr="006A4FC2">
              <w:rPr>
                <w:rFonts w:ascii="Arial" w:hAnsi="Arial" w:cs="Arial"/>
                <w:b/>
                <w:bCs/>
              </w:rPr>
              <w:t xml:space="preserve">3.3.2 </w:t>
            </w:r>
            <w:r w:rsidR="00536A22">
              <w:rPr>
                <w:rFonts w:ascii="Arial" w:hAnsi="Arial" w:cs="Arial"/>
                <w:b/>
                <w:bCs/>
              </w:rPr>
              <w:t xml:space="preserve">Centro de Apoio à Aprendizagem (mobilização das medidas </w:t>
            </w:r>
            <w:r w:rsidRPr="006A4FC2">
              <w:rPr>
                <w:rFonts w:ascii="Arial" w:hAnsi="Arial" w:cs="Arial"/>
                <w:b/>
                <w:bCs/>
              </w:rPr>
              <w:t xml:space="preserve">previstas nas alíneas b), d) e </w:t>
            </w:r>
            <w:proofErr w:type="spellStart"/>
            <w:r w:rsidRPr="006A4FC2">
              <w:rPr>
                <w:rFonts w:ascii="Arial" w:hAnsi="Arial" w:cs="Arial"/>
                <w:b/>
                <w:bCs/>
              </w:rPr>
              <w:t>e</w:t>
            </w:r>
            <w:proofErr w:type="spellEnd"/>
            <w:r w:rsidRPr="006A4FC2">
              <w:rPr>
                <w:rFonts w:ascii="Arial" w:hAnsi="Arial" w:cs="Arial"/>
                <w:b/>
                <w:bCs/>
              </w:rPr>
              <w:t>)</w:t>
            </w:r>
            <w:r w:rsidR="00536A22">
              <w:rPr>
                <w:rFonts w:ascii="Arial" w:hAnsi="Arial" w:cs="Arial"/>
                <w:b/>
                <w:bCs/>
              </w:rPr>
              <w:t xml:space="preserve">, </w:t>
            </w:r>
            <w:r w:rsidRPr="00536A22">
              <w:rPr>
                <w:rFonts w:ascii="Arial" w:hAnsi="Arial" w:cs="Arial"/>
                <w:b/>
              </w:rPr>
              <w:t>n.º4 do Art.º 10.º)</w:t>
            </w:r>
            <w:r w:rsidRPr="006A4FC2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14F5AE48" w14:textId="1C527A8F" w:rsidR="00536A22" w:rsidRDefault="00536A22" w:rsidP="00786EFC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Frequência / intensidade:</w:t>
            </w:r>
          </w:p>
          <w:p w14:paraId="2334705B" w14:textId="2DC71393" w:rsidR="00536A22" w:rsidRDefault="00536A22" w:rsidP="00786EFC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4946B0F0" w14:textId="4CD8DFE6" w:rsidR="00536A22" w:rsidRDefault="00536A22" w:rsidP="00786EFC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Tipo de Apoio: </w:t>
            </w:r>
          </w:p>
          <w:p w14:paraId="37124DF3" w14:textId="5445437C" w:rsidR="00536A22" w:rsidRDefault="00536A22" w:rsidP="00786EFC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003ACE95" w14:textId="366B2BB9" w:rsidR="00536A22" w:rsidRDefault="00536A22" w:rsidP="00786EFC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Recursos materiais: </w:t>
            </w:r>
          </w:p>
          <w:p w14:paraId="48792336" w14:textId="6A48A1A3" w:rsidR="00536A22" w:rsidRDefault="00536A22" w:rsidP="00786EFC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7F6DCDF1" w14:textId="2D71ED4A" w:rsidR="00536A22" w:rsidRDefault="00536A22" w:rsidP="00786EFC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Recursos humanos: </w:t>
            </w:r>
          </w:p>
          <w:p w14:paraId="7958F2E9" w14:textId="5BE00E7D" w:rsidR="00536A22" w:rsidRPr="006A4FC2" w:rsidRDefault="00536A22" w:rsidP="00536A22">
            <w:pPr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5BDFDDB8" w14:textId="3BE3160C" w:rsidR="00786EFC" w:rsidRPr="006A4FC2" w:rsidRDefault="00786EFC" w:rsidP="00786EFC">
            <w:pPr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786EFC" w:rsidRPr="006A4FC2" w14:paraId="543DC5BB" w14:textId="77777777" w:rsidTr="00A743FD">
        <w:trPr>
          <w:cantSplit/>
          <w:trHeight w:val="617"/>
        </w:trPr>
        <w:tc>
          <w:tcPr>
            <w:tcW w:w="9970" w:type="dxa"/>
          </w:tcPr>
          <w:p w14:paraId="46E27431" w14:textId="77777777" w:rsidR="00786EFC" w:rsidRPr="006A4FC2" w:rsidRDefault="00786EFC" w:rsidP="00786EFC">
            <w:pPr>
              <w:rPr>
                <w:rFonts w:ascii="Arial" w:hAnsi="Arial" w:cs="Arial"/>
                <w:b/>
                <w:bCs/>
              </w:rPr>
            </w:pPr>
            <w:r w:rsidRPr="006A4FC2">
              <w:rPr>
                <w:rFonts w:ascii="Arial" w:hAnsi="Arial" w:cs="Arial"/>
                <w:b/>
                <w:bCs/>
              </w:rPr>
              <w:t>Observações:</w:t>
            </w:r>
          </w:p>
          <w:p w14:paraId="789055F0" w14:textId="77777777" w:rsidR="00786EFC" w:rsidRPr="006A4FC2" w:rsidRDefault="00786EFC" w:rsidP="00786EFC">
            <w:pPr>
              <w:jc w:val="both"/>
              <w:rPr>
                <w:rFonts w:ascii="Arial" w:hAnsi="Arial" w:cs="Arial"/>
              </w:rPr>
            </w:pPr>
          </w:p>
        </w:tc>
      </w:tr>
    </w:tbl>
    <w:p w14:paraId="0765DC0C" w14:textId="69B76B75" w:rsidR="00536A22" w:rsidRDefault="00536A22" w:rsidP="00DC53FA">
      <w:pPr>
        <w:rPr>
          <w:rFonts w:ascii="Arial" w:hAnsi="Arial" w:cs="Arial"/>
          <w:sz w:val="20"/>
          <w:szCs w:val="20"/>
        </w:rPr>
      </w:pPr>
    </w:p>
    <w:p w14:paraId="3CA26310" w14:textId="77777777" w:rsidR="00536A22" w:rsidRPr="006A4FC2" w:rsidRDefault="00536A22" w:rsidP="00DC53FA">
      <w:pPr>
        <w:rPr>
          <w:rFonts w:ascii="Arial" w:hAnsi="Arial" w:cs="Arial"/>
          <w:sz w:val="20"/>
          <w:szCs w:val="20"/>
        </w:rPr>
      </w:pPr>
    </w:p>
    <w:tbl>
      <w:tblPr>
        <w:tblW w:w="99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  <w:gridCol w:w="686"/>
      </w:tblGrid>
      <w:tr w:rsidR="00AA6C26" w:rsidRPr="006A4FC2" w14:paraId="7B8959DC" w14:textId="77777777" w:rsidTr="00A743FD">
        <w:trPr>
          <w:cantSplit/>
          <w:trHeight w:val="186"/>
        </w:trPr>
        <w:tc>
          <w:tcPr>
            <w:tcW w:w="9970" w:type="dxa"/>
            <w:gridSpan w:val="2"/>
            <w:shd w:val="clear" w:color="auto" w:fill="D9D9D9"/>
            <w:vAlign w:val="center"/>
          </w:tcPr>
          <w:p w14:paraId="474A085B" w14:textId="77777777" w:rsidR="00046EF9" w:rsidRPr="006A4FC2" w:rsidRDefault="00046EF9" w:rsidP="00DC53FA">
            <w:pPr>
              <w:pStyle w:val="Default"/>
              <w:rPr>
                <w:rFonts w:ascii="Arial" w:hAnsi="Arial" w:cs="Arial"/>
                <w:b/>
                <w:color w:val="auto"/>
              </w:rPr>
            </w:pPr>
            <w:r w:rsidRPr="006A4FC2">
              <w:rPr>
                <w:rFonts w:ascii="Arial" w:hAnsi="Arial" w:cs="Arial"/>
                <w:b/>
                <w:color w:val="auto"/>
              </w:rPr>
              <w:t xml:space="preserve">4. Áreas curriculares específicas </w:t>
            </w:r>
            <w:r w:rsidRPr="006A4FC2">
              <w:rPr>
                <w:rFonts w:ascii="Arial" w:hAnsi="Arial" w:cs="Arial"/>
                <w:color w:val="auto"/>
              </w:rPr>
              <w:t>(Alínea d) do Art.º 2.º)</w:t>
            </w:r>
          </w:p>
          <w:p w14:paraId="7E2F66D8" w14:textId="77777777" w:rsidR="00046EF9" w:rsidRPr="006A4FC2" w:rsidRDefault="00046EF9" w:rsidP="00DC53FA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A4FC2"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(Para cada medida, indicar o respetivo modo de operacionalização bem como os indicadores de resultados.)</w:t>
            </w:r>
          </w:p>
        </w:tc>
      </w:tr>
      <w:tr w:rsidR="00536A22" w:rsidRPr="006A4FC2" w14:paraId="7A395B04" w14:textId="77777777" w:rsidTr="00C87DDE">
        <w:trPr>
          <w:cantSplit/>
          <w:trHeight w:val="399"/>
        </w:trPr>
        <w:tc>
          <w:tcPr>
            <w:tcW w:w="9284" w:type="dxa"/>
          </w:tcPr>
          <w:p w14:paraId="2238FF3E" w14:textId="127CF8A8" w:rsidR="00536A22" w:rsidRPr="006A4FC2" w:rsidRDefault="00C87DDE" w:rsidP="00536A22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A4FC2">
              <w:rPr>
                <w:rFonts w:ascii="Arial" w:hAnsi="Arial" w:cs="Arial"/>
                <w:sz w:val="22"/>
                <w:szCs w:val="22"/>
              </w:rPr>
              <w:t xml:space="preserve">Treino de visão </w:t>
            </w:r>
          </w:p>
        </w:tc>
        <w:tc>
          <w:tcPr>
            <w:tcW w:w="686" w:type="dxa"/>
          </w:tcPr>
          <w:p w14:paraId="432EECA5" w14:textId="68FA06A2" w:rsidR="00536A22" w:rsidRPr="00C87DDE" w:rsidRDefault="00536A22" w:rsidP="00536A2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A4FC2"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</w:tc>
      </w:tr>
      <w:tr w:rsidR="00536A22" w:rsidRPr="006A4FC2" w14:paraId="6EE81079" w14:textId="77777777" w:rsidTr="00C87DDE">
        <w:trPr>
          <w:cantSplit/>
          <w:trHeight w:val="433"/>
        </w:trPr>
        <w:tc>
          <w:tcPr>
            <w:tcW w:w="9284" w:type="dxa"/>
          </w:tcPr>
          <w:p w14:paraId="3FA1480F" w14:textId="632BAFBE" w:rsidR="00536A22" w:rsidRPr="006A4FC2" w:rsidRDefault="00C87DDE" w:rsidP="00536A22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  <w:r w:rsidRPr="006A4FC2">
              <w:rPr>
                <w:rFonts w:ascii="Arial" w:hAnsi="Arial" w:cs="Arial"/>
                <w:sz w:val="22"/>
                <w:szCs w:val="22"/>
              </w:rPr>
              <w:t>Sistema braille</w:t>
            </w:r>
            <w:r w:rsidRPr="006A4FC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</w:t>
            </w:r>
          </w:p>
        </w:tc>
        <w:tc>
          <w:tcPr>
            <w:tcW w:w="686" w:type="dxa"/>
          </w:tcPr>
          <w:p w14:paraId="29564D81" w14:textId="77777777" w:rsidR="00536A22" w:rsidRPr="006A4FC2" w:rsidRDefault="00536A22" w:rsidP="00536A2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6A22" w:rsidRPr="006A4FC2" w14:paraId="2AABA41C" w14:textId="77777777" w:rsidTr="00C87DDE">
        <w:trPr>
          <w:cantSplit/>
          <w:trHeight w:val="411"/>
        </w:trPr>
        <w:tc>
          <w:tcPr>
            <w:tcW w:w="9284" w:type="dxa"/>
          </w:tcPr>
          <w:p w14:paraId="755941BF" w14:textId="2BE54BE7" w:rsidR="00536A22" w:rsidRPr="006A4FC2" w:rsidRDefault="00C87DDE" w:rsidP="00536A22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  <w:r w:rsidRPr="006A4FC2">
              <w:rPr>
                <w:rFonts w:ascii="Arial" w:hAnsi="Arial" w:cs="Arial"/>
                <w:sz w:val="22"/>
                <w:szCs w:val="22"/>
              </w:rPr>
              <w:t>Orientação</w:t>
            </w:r>
            <w:r w:rsidRPr="006A4FC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686" w:type="dxa"/>
          </w:tcPr>
          <w:p w14:paraId="7C3C26DB" w14:textId="77777777" w:rsidR="00536A22" w:rsidRPr="006A4FC2" w:rsidRDefault="00536A22" w:rsidP="00536A2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6A22" w:rsidRPr="006A4FC2" w14:paraId="35BAEA39" w14:textId="77777777" w:rsidTr="00C87DDE">
        <w:trPr>
          <w:cantSplit/>
          <w:trHeight w:val="431"/>
        </w:trPr>
        <w:tc>
          <w:tcPr>
            <w:tcW w:w="9284" w:type="dxa"/>
          </w:tcPr>
          <w:p w14:paraId="0DC0E630" w14:textId="5D522A91" w:rsidR="00536A22" w:rsidRPr="006A4FC2" w:rsidRDefault="00C87DDE" w:rsidP="00536A22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  <w:r w:rsidRPr="006A4FC2">
              <w:rPr>
                <w:rFonts w:ascii="Arial" w:hAnsi="Arial" w:cs="Arial"/>
                <w:sz w:val="22"/>
                <w:szCs w:val="22"/>
              </w:rPr>
              <w:t>Mobilidade</w:t>
            </w:r>
          </w:p>
        </w:tc>
        <w:tc>
          <w:tcPr>
            <w:tcW w:w="686" w:type="dxa"/>
          </w:tcPr>
          <w:p w14:paraId="3C4B7456" w14:textId="77777777" w:rsidR="00536A22" w:rsidRPr="006A4FC2" w:rsidRDefault="00536A22" w:rsidP="00536A2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6A22" w:rsidRPr="006A4FC2" w14:paraId="564CE9C3" w14:textId="77777777" w:rsidTr="00C87DDE">
        <w:trPr>
          <w:cantSplit/>
          <w:trHeight w:val="423"/>
        </w:trPr>
        <w:tc>
          <w:tcPr>
            <w:tcW w:w="9284" w:type="dxa"/>
          </w:tcPr>
          <w:p w14:paraId="330435D6" w14:textId="0BC7E2B7" w:rsidR="00536A22" w:rsidRPr="006A4FC2" w:rsidRDefault="00C87DDE" w:rsidP="00536A22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  <w:r w:rsidRPr="006A4FC2">
              <w:rPr>
                <w:rFonts w:ascii="Arial" w:hAnsi="Arial" w:cs="Arial"/>
                <w:sz w:val="22"/>
                <w:szCs w:val="22"/>
              </w:rPr>
              <w:t>As tecnologias específicas de informação e comunicação</w:t>
            </w:r>
          </w:p>
        </w:tc>
        <w:tc>
          <w:tcPr>
            <w:tcW w:w="686" w:type="dxa"/>
          </w:tcPr>
          <w:p w14:paraId="4392156E" w14:textId="77777777" w:rsidR="00536A22" w:rsidRPr="006A4FC2" w:rsidRDefault="00536A22" w:rsidP="00536A2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6A22" w:rsidRPr="006A4FC2" w14:paraId="0BF3E1A7" w14:textId="77777777" w:rsidTr="00C87DDE">
        <w:trPr>
          <w:cantSplit/>
          <w:trHeight w:val="415"/>
        </w:trPr>
        <w:tc>
          <w:tcPr>
            <w:tcW w:w="9284" w:type="dxa"/>
          </w:tcPr>
          <w:p w14:paraId="0AAD8343" w14:textId="3A328CC9" w:rsidR="00536A22" w:rsidRPr="006A4FC2" w:rsidRDefault="00C87DDE" w:rsidP="00536A22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  <w:r w:rsidRPr="006A4FC2">
              <w:rPr>
                <w:rFonts w:ascii="Arial" w:hAnsi="Arial" w:cs="Arial"/>
                <w:sz w:val="22"/>
                <w:szCs w:val="22"/>
              </w:rPr>
              <w:t>Atividades da vida diária</w:t>
            </w:r>
          </w:p>
        </w:tc>
        <w:tc>
          <w:tcPr>
            <w:tcW w:w="686" w:type="dxa"/>
          </w:tcPr>
          <w:p w14:paraId="3D915843" w14:textId="77777777" w:rsidR="00536A22" w:rsidRPr="006A4FC2" w:rsidRDefault="00536A22" w:rsidP="00536A2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0D33" w:rsidRPr="006A4FC2" w14:paraId="102F08ED" w14:textId="77777777" w:rsidTr="00460D33">
        <w:trPr>
          <w:cantSplit/>
          <w:trHeight w:val="617"/>
        </w:trPr>
        <w:tc>
          <w:tcPr>
            <w:tcW w:w="9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5A9EF" w14:textId="77777777" w:rsidR="00460D33" w:rsidRPr="00C87DDE" w:rsidRDefault="00460D33" w:rsidP="00734648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C87DDE">
              <w:rPr>
                <w:rFonts w:ascii="Arial" w:hAnsi="Arial" w:cs="Arial"/>
                <w:b/>
                <w:bCs/>
                <w:sz w:val="23"/>
                <w:szCs w:val="23"/>
              </w:rPr>
              <w:t>Especificar:</w:t>
            </w:r>
          </w:p>
          <w:p w14:paraId="2834E482" w14:textId="77777777" w:rsidR="00460D33" w:rsidRPr="006A4FC2" w:rsidRDefault="00460D33" w:rsidP="00734648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77761A53" w14:textId="77777777" w:rsidR="00460D33" w:rsidRPr="006A4FC2" w:rsidRDefault="00460D33" w:rsidP="00DC53FA">
      <w:pPr>
        <w:rPr>
          <w:rFonts w:ascii="Arial" w:hAnsi="Arial" w:cs="Arial"/>
          <w:sz w:val="20"/>
          <w:szCs w:val="20"/>
        </w:rPr>
      </w:pPr>
    </w:p>
    <w:tbl>
      <w:tblPr>
        <w:tblW w:w="99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709"/>
        <w:gridCol w:w="3969"/>
        <w:gridCol w:w="686"/>
      </w:tblGrid>
      <w:tr w:rsidR="00AA6C26" w:rsidRPr="006A4FC2" w14:paraId="1D4EE9F3" w14:textId="77777777" w:rsidTr="00A743FD">
        <w:trPr>
          <w:cantSplit/>
          <w:trHeight w:val="186"/>
        </w:trPr>
        <w:tc>
          <w:tcPr>
            <w:tcW w:w="9970" w:type="dxa"/>
            <w:gridSpan w:val="4"/>
            <w:shd w:val="clear" w:color="auto" w:fill="D9D9D9"/>
            <w:vAlign w:val="center"/>
          </w:tcPr>
          <w:p w14:paraId="08DCE521" w14:textId="77777777" w:rsidR="00046EF9" w:rsidRPr="006A4FC2" w:rsidRDefault="00046EF9" w:rsidP="00460D33">
            <w:pPr>
              <w:pStyle w:val="Default"/>
              <w:jc w:val="both"/>
              <w:rPr>
                <w:rFonts w:ascii="Arial" w:hAnsi="Arial" w:cs="Arial"/>
                <w:b/>
                <w:color w:val="auto"/>
              </w:rPr>
            </w:pPr>
            <w:r w:rsidRPr="006A4FC2">
              <w:rPr>
                <w:rFonts w:ascii="Arial" w:hAnsi="Arial" w:cs="Arial"/>
                <w:b/>
                <w:color w:val="auto"/>
              </w:rPr>
              <w:t>5. Necessidade de se constituir um grupo/turma com número de crianças/alunos inferior ao mínimo legal</w:t>
            </w:r>
          </w:p>
        </w:tc>
      </w:tr>
      <w:tr w:rsidR="00365AF5" w:rsidRPr="006A4FC2" w14:paraId="625D56E1" w14:textId="77777777" w:rsidTr="00365AF5">
        <w:trPr>
          <w:cantSplit/>
          <w:trHeight w:val="378"/>
        </w:trPr>
        <w:tc>
          <w:tcPr>
            <w:tcW w:w="4606" w:type="dxa"/>
            <w:vAlign w:val="center"/>
          </w:tcPr>
          <w:p w14:paraId="38B2C4D5" w14:textId="77777777" w:rsidR="00365AF5" w:rsidRPr="00C87DDE" w:rsidRDefault="00365AF5" w:rsidP="00C87DDE">
            <w:pPr>
              <w:spacing w:line="360" w:lineRule="auto"/>
              <w:jc w:val="right"/>
              <w:rPr>
                <w:rFonts w:ascii="Arial" w:eastAsia="Garamond" w:hAnsi="Arial" w:cs="Arial"/>
                <w:b/>
                <w:bCs/>
                <w:sz w:val="22"/>
                <w:szCs w:val="22"/>
              </w:rPr>
            </w:pPr>
            <w:r w:rsidRPr="00C87DDE">
              <w:rPr>
                <w:rFonts w:ascii="Arial" w:eastAsia="Garamond" w:hAnsi="Arial" w:cs="Arial"/>
                <w:b/>
                <w:bCs/>
                <w:sz w:val="22"/>
                <w:szCs w:val="22"/>
              </w:rPr>
              <w:t>SIM</w:t>
            </w:r>
          </w:p>
        </w:tc>
        <w:tc>
          <w:tcPr>
            <w:tcW w:w="709" w:type="dxa"/>
            <w:vAlign w:val="center"/>
          </w:tcPr>
          <w:p w14:paraId="3D35E37D" w14:textId="77777777" w:rsidR="00365AF5" w:rsidRPr="00C87DDE" w:rsidRDefault="00365AF5" w:rsidP="00C87DDE">
            <w:pPr>
              <w:spacing w:line="360" w:lineRule="auto"/>
              <w:jc w:val="right"/>
              <w:rPr>
                <w:rFonts w:ascii="Arial" w:eastAsia="Garamond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14:paraId="17B97EE0" w14:textId="0F9AC5AB" w:rsidR="00365AF5" w:rsidRPr="00C87DDE" w:rsidRDefault="00365AF5" w:rsidP="00C87DDE">
            <w:pPr>
              <w:spacing w:line="360" w:lineRule="auto"/>
              <w:jc w:val="right"/>
              <w:rPr>
                <w:rFonts w:ascii="Arial" w:eastAsia="Garamond" w:hAnsi="Arial" w:cs="Arial"/>
                <w:b/>
                <w:bCs/>
                <w:sz w:val="22"/>
                <w:szCs w:val="22"/>
              </w:rPr>
            </w:pPr>
            <w:r w:rsidRPr="00C87DDE">
              <w:rPr>
                <w:rFonts w:ascii="Arial" w:hAnsi="Arial" w:cs="Arial"/>
                <w:b/>
                <w:bCs/>
                <w:sz w:val="22"/>
                <w:szCs w:val="22"/>
              </w:rPr>
              <w:t>NÃO</w:t>
            </w:r>
          </w:p>
        </w:tc>
        <w:tc>
          <w:tcPr>
            <w:tcW w:w="686" w:type="dxa"/>
            <w:vAlign w:val="center"/>
          </w:tcPr>
          <w:p w14:paraId="7771C346" w14:textId="64C9406D" w:rsidR="00365AF5" w:rsidRPr="00C87DDE" w:rsidRDefault="00365AF5" w:rsidP="00C87DDE">
            <w:pPr>
              <w:spacing w:line="360" w:lineRule="auto"/>
              <w:jc w:val="center"/>
              <w:rPr>
                <w:rFonts w:ascii="Arial" w:eastAsia="Garamond" w:hAnsi="Arial" w:cs="Arial"/>
                <w:b/>
                <w:bCs/>
                <w:sz w:val="22"/>
                <w:szCs w:val="22"/>
              </w:rPr>
            </w:pPr>
          </w:p>
        </w:tc>
      </w:tr>
      <w:tr w:rsidR="00C87DDE" w:rsidRPr="006A4FC2" w14:paraId="33B8E2A9" w14:textId="77777777" w:rsidTr="00A86470">
        <w:trPr>
          <w:cantSplit/>
          <w:trHeight w:val="617"/>
        </w:trPr>
        <w:tc>
          <w:tcPr>
            <w:tcW w:w="9970" w:type="dxa"/>
            <w:gridSpan w:val="4"/>
          </w:tcPr>
          <w:p w14:paraId="31DAD8B8" w14:textId="4F466277" w:rsidR="00C87DDE" w:rsidRPr="00C87DDE" w:rsidRDefault="00C87DDE" w:rsidP="00207CCC">
            <w:pPr>
              <w:rPr>
                <w:rFonts w:ascii="Arial" w:hAnsi="Arial" w:cs="Arial"/>
                <w:sz w:val="22"/>
                <w:szCs w:val="22"/>
              </w:rPr>
            </w:pPr>
            <w:r w:rsidRPr="00C87DDE">
              <w:rPr>
                <w:rFonts w:ascii="Arial" w:hAnsi="Arial" w:cs="Arial"/>
                <w:sz w:val="22"/>
                <w:szCs w:val="22"/>
              </w:rPr>
              <w:t>Os critérios de cariz pedagógico que justificam a redução do número de alunos por grupo/ turma são:</w:t>
            </w:r>
          </w:p>
        </w:tc>
      </w:tr>
      <w:tr w:rsidR="00C87DDE" w:rsidRPr="006A4FC2" w14:paraId="50AA1311" w14:textId="77777777" w:rsidTr="00C87DDE">
        <w:trPr>
          <w:cantSplit/>
          <w:trHeight w:val="617"/>
        </w:trPr>
        <w:tc>
          <w:tcPr>
            <w:tcW w:w="9284" w:type="dxa"/>
            <w:gridSpan w:val="3"/>
          </w:tcPr>
          <w:p w14:paraId="1B8C3D0E" w14:textId="56E8DAC5" w:rsidR="00C87DDE" w:rsidRPr="00C87DDE" w:rsidRDefault="00C87DDE" w:rsidP="00A8647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DDE">
              <w:rPr>
                <w:rFonts w:ascii="Arial" w:hAnsi="Arial" w:cs="Arial"/>
                <w:sz w:val="22"/>
                <w:szCs w:val="22"/>
              </w:rPr>
              <w:t>Verifica-se o acompanhamento e permanência na turma de mais de 60% do tempo letivo curricular, com a aplicação de medidas adicionais de suporte à aprendizagem e à inclusão.</w:t>
            </w:r>
          </w:p>
        </w:tc>
        <w:tc>
          <w:tcPr>
            <w:tcW w:w="686" w:type="dxa"/>
          </w:tcPr>
          <w:p w14:paraId="6E0F0119" w14:textId="77777777" w:rsidR="00C87DDE" w:rsidRPr="00C87DDE" w:rsidRDefault="00C87DDE" w:rsidP="00C87DD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7DDE" w:rsidRPr="006A4FC2" w14:paraId="1ED827EF" w14:textId="77777777" w:rsidTr="00A86470">
        <w:trPr>
          <w:cantSplit/>
          <w:trHeight w:val="617"/>
        </w:trPr>
        <w:tc>
          <w:tcPr>
            <w:tcW w:w="9284" w:type="dxa"/>
            <w:gridSpan w:val="3"/>
            <w:vAlign w:val="center"/>
          </w:tcPr>
          <w:p w14:paraId="568FAB8D" w14:textId="2E905779" w:rsidR="00C87DDE" w:rsidRPr="00C87DDE" w:rsidRDefault="00C87DDE" w:rsidP="00A8647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DDE">
              <w:rPr>
                <w:rFonts w:ascii="Arial" w:eastAsia="Calibri" w:hAnsi="Arial" w:cs="Arial"/>
                <w:color w:val="000000"/>
                <w:sz w:val="22"/>
                <w:szCs w:val="22"/>
              </w:rPr>
              <w:lastRenderedPageBreak/>
              <w:t>As barreiras à aprendizagem e participação são de tal forma significativas que exigem da parte do professor um acompanhamento continuado, sistemático e de maior impacto em termos da sua duração, frequência e intensidade, no âmbito da concretização das adaptações curriculares não significativas.</w:t>
            </w:r>
          </w:p>
        </w:tc>
        <w:tc>
          <w:tcPr>
            <w:tcW w:w="686" w:type="dxa"/>
          </w:tcPr>
          <w:p w14:paraId="60B51AF6" w14:textId="77777777" w:rsidR="00C87DDE" w:rsidRPr="00C87DDE" w:rsidRDefault="00C87DDE" w:rsidP="00C87DD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6470" w:rsidRPr="006A4FC2" w14:paraId="50B1C4E0" w14:textId="77777777" w:rsidTr="00A86470">
        <w:trPr>
          <w:cantSplit/>
          <w:trHeight w:val="617"/>
        </w:trPr>
        <w:tc>
          <w:tcPr>
            <w:tcW w:w="9284" w:type="dxa"/>
            <w:gridSpan w:val="3"/>
            <w:vAlign w:val="center"/>
          </w:tcPr>
          <w:p w14:paraId="63A0FDB8" w14:textId="79EEFC51" w:rsidR="00A86470" w:rsidRPr="00C87DDE" w:rsidRDefault="00A86470" w:rsidP="00A86470">
            <w:pPr>
              <w:spacing w:line="360" w:lineRule="auto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830F6C">
              <w:rPr>
                <w:rFonts w:ascii="Arial" w:eastAsia="Calibri" w:hAnsi="Arial" w:cs="Arial"/>
                <w:sz w:val="22"/>
                <w:szCs w:val="22"/>
              </w:rPr>
              <w:t xml:space="preserve">O aluno necessita de apoio individualizado constante para conseguir acompanhar as aprendizagens, devido às suas acentuadas dificuldades de atenção e de concentração na realização das tarefas inerentes à dinâmica de sala de aula. </w:t>
            </w:r>
          </w:p>
        </w:tc>
        <w:tc>
          <w:tcPr>
            <w:tcW w:w="686" w:type="dxa"/>
          </w:tcPr>
          <w:p w14:paraId="323259F4" w14:textId="77777777" w:rsidR="00A86470" w:rsidRPr="00C87DDE" w:rsidRDefault="00A86470" w:rsidP="00C87DD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7DDE" w:rsidRPr="006A4FC2" w14:paraId="35E63AC8" w14:textId="77777777" w:rsidTr="00A86470">
        <w:trPr>
          <w:cantSplit/>
          <w:trHeight w:val="617"/>
        </w:trPr>
        <w:tc>
          <w:tcPr>
            <w:tcW w:w="9284" w:type="dxa"/>
            <w:gridSpan w:val="3"/>
            <w:vAlign w:val="center"/>
          </w:tcPr>
          <w:p w14:paraId="0B5999BA" w14:textId="7B69EEB2" w:rsidR="00C87DDE" w:rsidRPr="00C87DDE" w:rsidRDefault="00C87DDE" w:rsidP="00A86470">
            <w:pPr>
              <w:spacing w:line="360" w:lineRule="auto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C87DDE">
              <w:rPr>
                <w:rFonts w:ascii="Arial" w:hAnsi="Arial" w:cs="Arial"/>
                <w:sz w:val="22"/>
                <w:szCs w:val="22"/>
              </w:rPr>
              <w:t>São utilizados produtos de apoio de acesso ao currículo que exigem da parte dos professores um acompanhamento e supervisão sistemáticos.</w:t>
            </w:r>
          </w:p>
        </w:tc>
        <w:tc>
          <w:tcPr>
            <w:tcW w:w="686" w:type="dxa"/>
          </w:tcPr>
          <w:p w14:paraId="076B2E92" w14:textId="77777777" w:rsidR="00C87DDE" w:rsidRPr="00C87DDE" w:rsidRDefault="00C87DDE" w:rsidP="00C87DD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6DC42BD" w14:textId="77777777" w:rsidR="003D5ED0" w:rsidRPr="006A4FC2" w:rsidRDefault="003D5ED0" w:rsidP="00DC53FA">
      <w:pPr>
        <w:rPr>
          <w:rFonts w:ascii="Arial" w:hAnsi="Arial" w:cs="Arial"/>
          <w:sz w:val="20"/>
          <w:szCs w:val="20"/>
        </w:rPr>
      </w:pPr>
    </w:p>
    <w:tbl>
      <w:tblPr>
        <w:tblW w:w="99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709"/>
        <w:gridCol w:w="4536"/>
        <w:gridCol w:w="686"/>
      </w:tblGrid>
      <w:tr w:rsidR="00AA6C26" w:rsidRPr="006A4FC2" w14:paraId="22A2F58C" w14:textId="77777777" w:rsidTr="00A743FD">
        <w:trPr>
          <w:cantSplit/>
          <w:trHeight w:val="186"/>
        </w:trPr>
        <w:tc>
          <w:tcPr>
            <w:tcW w:w="9970" w:type="dxa"/>
            <w:gridSpan w:val="4"/>
            <w:shd w:val="clear" w:color="auto" w:fill="D9D9D9"/>
            <w:vAlign w:val="center"/>
          </w:tcPr>
          <w:p w14:paraId="5AF9223A" w14:textId="77777777" w:rsidR="00046EF9" w:rsidRPr="006A4FC2" w:rsidRDefault="00046EF9" w:rsidP="00DC53FA">
            <w:pPr>
              <w:pStyle w:val="Default"/>
              <w:rPr>
                <w:rFonts w:ascii="Arial" w:hAnsi="Arial" w:cs="Arial"/>
                <w:b/>
                <w:color w:val="auto"/>
              </w:rPr>
            </w:pPr>
            <w:r w:rsidRPr="006A4FC2">
              <w:rPr>
                <w:rFonts w:ascii="Arial" w:hAnsi="Arial" w:cs="Arial"/>
                <w:b/>
                <w:color w:val="auto"/>
              </w:rPr>
              <w:t xml:space="preserve">6. Implementação plurianual de medidas </w:t>
            </w:r>
            <w:r w:rsidRPr="006A4FC2">
              <w:rPr>
                <w:rFonts w:ascii="Arial" w:hAnsi="Arial" w:cs="Arial"/>
                <w:color w:val="auto"/>
                <w:sz w:val="22"/>
                <w:szCs w:val="22"/>
              </w:rPr>
              <w:t>(n.º5 do Art.º 21.º)</w:t>
            </w:r>
          </w:p>
        </w:tc>
      </w:tr>
      <w:tr w:rsidR="00365AF5" w:rsidRPr="006A4FC2" w14:paraId="42A1208B" w14:textId="77777777" w:rsidTr="00365AF5">
        <w:trPr>
          <w:cantSplit/>
          <w:trHeight w:val="317"/>
        </w:trPr>
        <w:tc>
          <w:tcPr>
            <w:tcW w:w="4039" w:type="dxa"/>
            <w:vAlign w:val="center"/>
          </w:tcPr>
          <w:p w14:paraId="7B45FF3E" w14:textId="77777777" w:rsidR="00365AF5" w:rsidRDefault="00365AF5" w:rsidP="00365AF5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A4FC2"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IM</w:t>
            </w:r>
            <w:r w:rsidRPr="006A4FC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</w:t>
            </w:r>
          </w:p>
        </w:tc>
        <w:tc>
          <w:tcPr>
            <w:tcW w:w="709" w:type="dxa"/>
            <w:vAlign w:val="center"/>
          </w:tcPr>
          <w:p w14:paraId="346CCF36" w14:textId="4D561A91" w:rsidR="00365AF5" w:rsidRPr="006A4FC2" w:rsidRDefault="00365AF5" w:rsidP="0067571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A4FC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</w:t>
            </w:r>
          </w:p>
        </w:tc>
        <w:tc>
          <w:tcPr>
            <w:tcW w:w="4536" w:type="dxa"/>
            <w:vAlign w:val="center"/>
          </w:tcPr>
          <w:p w14:paraId="0A686BC3" w14:textId="7DBB3B28" w:rsidR="00365AF5" w:rsidRPr="006A4FC2" w:rsidRDefault="00365AF5" w:rsidP="00365AF5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NÃO</w:t>
            </w:r>
          </w:p>
        </w:tc>
        <w:tc>
          <w:tcPr>
            <w:tcW w:w="686" w:type="dxa"/>
            <w:vAlign w:val="center"/>
          </w:tcPr>
          <w:p w14:paraId="60B2B39B" w14:textId="567966C5" w:rsidR="00365AF5" w:rsidRPr="006A4FC2" w:rsidRDefault="00365AF5" w:rsidP="0067571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10F3F" w:rsidRPr="006A4FC2" w14:paraId="0E80F8A3" w14:textId="77777777" w:rsidTr="00E2421B">
        <w:trPr>
          <w:cantSplit/>
          <w:trHeight w:val="317"/>
        </w:trPr>
        <w:tc>
          <w:tcPr>
            <w:tcW w:w="9970" w:type="dxa"/>
            <w:gridSpan w:val="4"/>
            <w:vAlign w:val="center"/>
          </w:tcPr>
          <w:p w14:paraId="32932944" w14:textId="77777777" w:rsidR="00110F3F" w:rsidRPr="006A4FC2" w:rsidRDefault="00110F3F" w:rsidP="00110F3F">
            <w:pPr>
              <w:pStyle w:val="Default"/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  <w:r w:rsidRPr="006A4FC2"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 xml:space="preserve">(Em caso afirmativo, definir momentos intercalares de avaliação da sua eficácia.) </w:t>
            </w:r>
          </w:p>
          <w:p w14:paraId="5672D5CD" w14:textId="77777777" w:rsidR="00110F3F" w:rsidRPr="006A4FC2" w:rsidRDefault="00110F3F" w:rsidP="0067571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04543BCB" w14:textId="2E868887" w:rsidR="0051040B" w:rsidRDefault="0051040B" w:rsidP="00DC53FA">
      <w:pPr>
        <w:rPr>
          <w:rFonts w:ascii="Arial" w:hAnsi="Arial" w:cs="Arial"/>
          <w:sz w:val="20"/>
          <w:szCs w:val="20"/>
        </w:rPr>
      </w:pPr>
    </w:p>
    <w:p w14:paraId="7A307C34" w14:textId="77777777" w:rsidR="0051040B" w:rsidRPr="006A4FC2" w:rsidRDefault="0051040B" w:rsidP="00DC53FA">
      <w:pPr>
        <w:rPr>
          <w:rFonts w:ascii="Arial" w:hAnsi="Arial" w:cs="Arial"/>
          <w:sz w:val="20"/>
          <w:szCs w:val="20"/>
        </w:rPr>
      </w:pPr>
    </w:p>
    <w:tbl>
      <w:tblPr>
        <w:tblW w:w="99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  <w:gridCol w:w="686"/>
      </w:tblGrid>
      <w:tr w:rsidR="00AA6C26" w:rsidRPr="006A4FC2" w14:paraId="289B88C5" w14:textId="77777777" w:rsidTr="00110F3F">
        <w:trPr>
          <w:cantSplit/>
          <w:trHeight w:val="186"/>
        </w:trPr>
        <w:tc>
          <w:tcPr>
            <w:tcW w:w="9970" w:type="dxa"/>
            <w:gridSpan w:val="2"/>
            <w:tcBorders>
              <w:bottom w:val="single" w:sz="2" w:space="0" w:color="auto"/>
            </w:tcBorders>
            <w:shd w:val="clear" w:color="auto" w:fill="D9D9D9"/>
            <w:vAlign w:val="center"/>
          </w:tcPr>
          <w:p w14:paraId="14319A15" w14:textId="77777777" w:rsidR="00046EF9" w:rsidRPr="006A4FC2" w:rsidRDefault="00414C54" w:rsidP="00DC53FA">
            <w:pPr>
              <w:pStyle w:val="Default"/>
              <w:rPr>
                <w:rFonts w:ascii="Arial" w:hAnsi="Arial" w:cs="Arial"/>
                <w:b/>
                <w:color w:val="auto"/>
              </w:rPr>
            </w:pPr>
            <w:r w:rsidRPr="006A4FC2">
              <w:rPr>
                <w:rFonts w:ascii="Arial" w:hAnsi="Arial" w:cs="Arial"/>
                <w:b/>
                <w:color w:val="auto"/>
              </w:rPr>
              <w:t>7</w:t>
            </w:r>
            <w:r w:rsidR="00046EF9" w:rsidRPr="006A4FC2">
              <w:rPr>
                <w:rFonts w:ascii="Arial" w:hAnsi="Arial" w:cs="Arial"/>
                <w:b/>
                <w:color w:val="auto"/>
              </w:rPr>
              <w:t xml:space="preserve">. </w:t>
            </w:r>
            <w:r w:rsidRPr="006A4FC2">
              <w:rPr>
                <w:rFonts w:ascii="Arial" w:hAnsi="Arial" w:cs="Arial"/>
                <w:b/>
                <w:color w:val="auto"/>
              </w:rPr>
              <w:t xml:space="preserve">Recursos específicos de apoio à aprendizagem e à inclusão a mobilizar </w:t>
            </w:r>
            <w:r w:rsidRPr="006A4FC2">
              <w:rPr>
                <w:rFonts w:ascii="Arial" w:hAnsi="Arial" w:cs="Arial"/>
                <w:color w:val="auto"/>
              </w:rPr>
              <w:t>(Art.º 11.º)</w:t>
            </w:r>
          </w:p>
          <w:p w14:paraId="4DF0C3FC" w14:textId="77777777" w:rsidR="00046EF9" w:rsidRPr="006A4FC2" w:rsidRDefault="00046EF9" w:rsidP="00DC53FA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A4FC2"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(Para cada medida, indicar o respetivo modo de operacionalização bem como os indicadores de resultados.)</w:t>
            </w:r>
          </w:p>
        </w:tc>
      </w:tr>
      <w:tr w:rsidR="00AA6C26" w:rsidRPr="006A4FC2" w14:paraId="049FBA06" w14:textId="77777777" w:rsidTr="00110F3F">
        <w:trPr>
          <w:cantSplit/>
          <w:trHeight w:val="377"/>
        </w:trPr>
        <w:tc>
          <w:tcPr>
            <w:tcW w:w="9970" w:type="dxa"/>
            <w:gridSpan w:val="2"/>
            <w:shd w:val="clear" w:color="auto" w:fill="F2F2F2" w:themeFill="background1" w:themeFillShade="F2"/>
          </w:tcPr>
          <w:p w14:paraId="37F9C8F9" w14:textId="4AEFC235" w:rsidR="00EB720A" w:rsidRPr="00110F3F" w:rsidRDefault="00414C54" w:rsidP="00110F3F">
            <w:pPr>
              <w:pStyle w:val="Default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6A4FC2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7.1 Recursos humanos </w:t>
            </w:r>
            <w:r w:rsidR="00553710" w:rsidRPr="006A4FC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110F3F" w:rsidRPr="006A4FC2" w14:paraId="7ED97211" w14:textId="77777777" w:rsidTr="00110F3F">
        <w:trPr>
          <w:cantSplit/>
          <w:trHeight w:val="425"/>
        </w:trPr>
        <w:tc>
          <w:tcPr>
            <w:tcW w:w="9284" w:type="dxa"/>
          </w:tcPr>
          <w:p w14:paraId="33792533" w14:textId="2D55EDD5" w:rsidR="00110F3F" w:rsidRPr="006A4FC2" w:rsidRDefault="00110F3F" w:rsidP="000A3561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6A4FC2">
              <w:rPr>
                <w:rFonts w:ascii="Arial" w:hAnsi="Arial" w:cs="Arial"/>
                <w:sz w:val="22"/>
                <w:szCs w:val="22"/>
              </w:rPr>
              <w:t>Docentes de educação especial</w:t>
            </w:r>
          </w:p>
        </w:tc>
        <w:tc>
          <w:tcPr>
            <w:tcW w:w="686" w:type="dxa"/>
          </w:tcPr>
          <w:p w14:paraId="284BCBE2" w14:textId="74C7E3C0" w:rsidR="00110F3F" w:rsidRPr="006A4FC2" w:rsidRDefault="00110F3F" w:rsidP="000A3561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</w:tc>
      </w:tr>
      <w:tr w:rsidR="00110F3F" w:rsidRPr="006A4FC2" w14:paraId="339E5913" w14:textId="77777777" w:rsidTr="000A3561">
        <w:trPr>
          <w:cantSplit/>
          <w:trHeight w:val="417"/>
        </w:trPr>
        <w:tc>
          <w:tcPr>
            <w:tcW w:w="9284" w:type="dxa"/>
          </w:tcPr>
          <w:p w14:paraId="4116125E" w14:textId="46C2D0DE" w:rsidR="00110F3F" w:rsidRPr="000A3561" w:rsidRDefault="00110F3F" w:rsidP="000A3561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A4FC2">
              <w:rPr>
                <w:rFonts w:ascii="Arial" w:hAnsi="Arial" w:cs="Arial"/>
                <w:sz w:val="22"/>
                <w:szCs w:val="22"/>
              </w:rPr>
              <w:t>Técnicos especializados</w:t>
            </w:r>
            <w:r w:rsidR="000A3561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  <w:tc>
          <w:tcPr>
            <w:tcW w:w="686" w:type="dxa"/>
          </w:tcPr>
          <w:p w14:paraId="6E50FA47" w14:textId="62B7D292" w:rsidR="00110F3F" w:rsidRPr="006A4FC2" w:rsidRDefault="00110F3F" w:rsidP="000A3561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</w:tc>
      </w:tr>
      <w:tr w:rsidR="00110F3F" w:rsidRPr="006A4FC2" w14:paraId="6FA65B82" w14:textId="77777777" w:rsidTr="000A3561">
        <w:trPr>
          <w:cantSplit/>
          <w:trHeight w:val="369"/>
        </w:trPr>
        <w:tc>
          <w:tcPr>
            <w:tcW w:w="9284" w:type="dxa"/>
            <w:tcBorders>
              <w:bottom w:val="single" w:sz="2" w:space="0" w:color="auto"/>
            </w:tcBorders>
          </w:tcPr>
          <w:p w14:paraId="4AD2C325" w14:textId="00D287A4" w:rsidR="00110F3F" w:rsidRPr="006A4FC2" w:rsidRDefault="00110F3F" w:rsidP="000A3561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6A4FC2">
              <w:rPr>
                <w:rFonts w:ascii="Arial" w:hAnsi="Arial" w:cs="Arial"/>
                <w:sz w:val="22"/>
                <w:szCs w:val="22"/>
              </w:rPr>
              <w:t>Assistentes operacionais</w:t>
            </w:r>
            <w:r w:rsidRPr="006A4FC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</w:t>
            </w:r>
          </w:p>
        </w:tc>
        <w:tc>
          <w:tcPr>
            <w:tcW w:w="686" w:type="dxa"/>
            <w:tcBorders>
              <w:bottom w:val="single" w:sz="2" w:space="0" w:color="auto"/>
            </w:tcBorders>
          </w:tcPr>
          <w:p w14:paraId="2CA2766F" w14:textId="4DFBAAC2" w:rsidR="00110F3F" w:rsidRPr="006A4FC2" w:rsidRDefault="00110F3F" w:rsidP="000A3561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</w:tc>
      </w:tr>
    </w:tbl>
    <w:p w14:paraId="06E3D615" w14:textId="77777777" w:rsidR="000A3561" w:rsidRDefault="000A3561"/>
    <w:tbl>
      <w:tblPr>
        <w:tblW w:w="99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2"/>
        <w:gridCol w:w="4642"/>
        <w:gridCol w:w="686"/>
      </w:tblGrid>
      <w:tr w:rsidR="00AA6C26" w:rsidRPr="006A4FC2" w14:paraId="4C226E66" w14:textId="77777777" w:rsidTr="000A3561">
        <w:trPr>
          <w:cantSplit/>
          <w:trHeight w:val="417"/>
        </w:trPr>
        <w:tc>
          <w:tcPr>
            <w:tcW w:w="9970" w:type="dxa"/>
            <w:gridSpan w:val="3"/>
            <w:shd w:val="clear" w:color="auto" w:fill="F2F2F2" w:themeFill="background1" w:themeFillShade="F2"/>
          </w:tcPr>
          <w:p w14:paraId="14CB08EF" w14:textId="6C64A371" w:rsidR="00EB720A" w:rsidRPr="00110F3F" w:rsidRDefault="00414C54" w:rsidP="0055371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A4FC2">
              <w:rPr>
                <w:rFonts w:ascii="Arial" w:hAnsi="Arial" w:cs="Arial"/>
                <w:b/>
                <w:bCs/>
                <w:sz w:val="22"/>
                <w:szCs w:val="22"/>
              </w:rPr>
              <w:t>7.2 Recursos organizacionai</w:t>
            </w:r>
            <w:r w:rsidR="00110F3F"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</w:p>
        </w:tc>
      </w:tr>
      <w:tr w:rsidR="00110F3F" w:rsidRPr="006A4FC2" w14:paraId="7E80A09C" w14:textId="77777777" w:rsidTr="000A3561">
        <w:trPr>
          <w:cantSplit/>
          <w:trHeight w:val="467"/>
        </w:trPr>
        <w:tc>
          <w:tcPr>
            <w:tcW w:w="9284" w:type="dxa"/>
            <w:gridSpan w:val="2"/>
          </w:tcPr>
          <w:p w14:paraId="451075B5" w14:textId="2FEB0007" w:rsidR="00110F3F" w:rsidRPr="006A4FC2" w:rsidRDefault="00110F3F" w:rsidP="00DC53F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A4FC2">
              <w:rPr>
                <w:rFonts w:ascii="Arial" w:hAnsi="Arial" w:cs="Arial"/>
                <w:sz w:val="22"/>
                <w:szCs w:val="22"/>
              </w:rPr>
              <w:t>Equipa multidisciplinar de apoio à educação inclusiva</w:t>
            </w:r>
          </w:p>
        </w:tc>
        <w:tc>
          <w:tcPr>
            <w:tcW w:w="686" w:type="dxa"/>
          </w:tcPr>
          <w:p w14:paraId="1CEE56B2" w14:textId="70E9668F" w:rsidR="00110F3F" w:rsidRPr="006A4FC2" w:rsidRDefault="00110F3F" w:rsidP="00DC53F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A3561" w:rsidRPr="006A4FC2" w14:paraId="6693E686" w14:textId="77777777" w:rsidTr="000A3561">
        <w:trPr>
          <w:cantSplit/>
          <w:trHeight w:val="417"/>
        </w:trPr>
        <w:tc>
          <w:tcPr>
            <w:tcW w:w="4642" w:type="dxa"/>
            <w:vMerge w:val="restart"/>
            <w:vAlign w:val="center"/>
          </w:tcPr>
          <w:p w14:paraId="2658BF66" w14:textId="77777777" w:rsidR="000A3561" w:rsidRPr="006A4FC2" w:rsidRDefault="000A3561" w:rsidP="000A356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A4FC2">
              <w:rPr>
                <w:rFonts w:ascii="Arial" w:hAnsi="Arial" w:cs="Arial"/>
                <w:sz w:val="22"/>
                <w:szCs w:val="22"/>
              </w:rPr>
              <w:t>Centro de apoio à aprendizagem</w:t>
            </w:r>
            <w:r w:rsidRPr="006A4FC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</w:t>
            </w:r>
          </w:p>
        </w:tc>
        <w:tc>
          <w:tcPr>
            <w:tcW w:w="4642" w:type="dxa"/>
          </w:tcPr>
          <w:p w14:paraId="0B4698D1" w14:textId="1E4CED69" w:rsidR="000A3561" w:rsidRPr="000A3561" w:rsidRDefault="000A3561" w:rsidP="00DC53FA">
            <w:pPr>
              <w:rPr>
                <w:rFonts w:ascii="Arial" w:hAnsi="Arial" w:cs="Arial"/>
                <w:sz w:val="22"/>
                <w:szCs w:val="22"/>
              </w:rPr>
            </w:pPr>
            <w:r w:rsidRPr="000A3561">
              <w:rPr>
                <w:rFonts w:ascii="Arial" w:hAnsi="Arial" w:cs="Arial"/>
                <w:sz w:val="22"/>
                <w:szCs w:val="22"/>
              </w:rPr>
              <w:t>Docente de Educação Especial</w:t>
            </w:r>
          </w:p>
        </w:tc>
        <w:tc>
          <w:tcPr>
            <w:tcW w:w="686" w:type="dxa"/>
          </w:tcPr>
          <w:p w14:paraId="2E615202" w14:textId="77777777" w:rsidR="000A3561" w:rsidRPr="000A3561" w:rsidRDefault="000A3561" w:rsidP="00DC53F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3561" w:rsidRPr="006A4FC2" w14:paraId="2F80C084" w14:textId="77777777" w:rsidTr="000A3561">
        <w:trPr>
          <w:cantSplit/>
          <w:trHeight w:val="423"/>
        </w:trPr>
        <w:tc>
          <w:tcPr>
            <w:tcW w:w="4642" w:type="dxa"/>
            <w:vMerge/>
          </w:tcPr>
          <w:p w14:paraId="22DD5881" w14:textId="77777777" w:rsidR="000A3561" w:rsidRPr="006A4FC2" w:rsidRDefault="000A3561" w:rsidP="00DC53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42" w:type="dxa"/>
          </w:tcPr>
          <w:p w14:paraId="209909B5" w14:textId="6C901C36" w:rsidR="000A3561" w:rsidRPr="000A3561" w:rsidRDefault="000A3561" w:rsidP="00DC53FA">
            <w:pPr>
              <w:rPr>
                <w:rFonts w:ascii="Arial" w:hAnsi="Arial" w:cs="Arial"/>
                <w:sz w:val="22"/>
                <w:szCs w:val="22"/>
              </w:rPr>
            </w:pPr>
            <w:r w:rsidRPr="000A3561">
              <w:rPr>
                <w:rFonts w:ascii="Arial" w:hAnsi="Arial" w:cs="Arial"/>
                <w:sz w:val="22"/>
                <w:szCs w:val="22"/>
              </w:rPr>
              <w:t>Outros docentes</w:t>
            </w:r>
          </w:p>
        </w:tc>
        <w:tc>
          <w:tcPr>
            <w:tcW w:w="686" w:type="dxa"/>
          </w:tcPr>
          <w:p w14:paraId="2A162B1D" w14:textId="77777777" w:rsidR="000A3561" w:rsidRPr="000A3561" w:rsidRDefault="000A3561" w:rsidP="00DC53F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0F3F" w:rsidRPr="006A4FC2" w14:paraId="3177700F" w14:textId="77777777" w:rsidTr="00110F3F">
        <w:trPr>
          <w:cantSplit/>
          <w:trHeight w:val="617"/>
        </w:trPr>
        <w:tc>
          <w:tcPr>
            <w:tcW w:w="9284" w:type="dxa"/>
            <w:gridSpan w:val="2"/>
          </w:tcPr>
          <w:p w14:paraId="3700A5CD" w14:textId="77777777" w:rsidR="00110F3F" w:rsidRDefault="00110F3F" w:rsidP="00110F3F">
            <w:pPr>
              <w:rPr>
                <w:rFonts w:ascii="Arial" w:hAnsi="Arial" w:cs="Arial"/>
                <w:sz w:val="22"/>
                <w:szCs w:val="22"/>
              </w:rPr>
            </w:pPr>
            <w:r w:rsidRPr="006A4FC2">
              <w:rPr>
                <w:rFonts w:ascii="Arial" w:hAnsi="Arial" w:cs="Arial"/>
                <w:sz w:val="22"/>
                <w:szCs w:val="22"/>
              </w:rPr>
              <w:t xml:space="preserve">Escolas de referência no domínio da visão      </w:t>
            </w:r>
          </w:p>
          <w:p w14:paraId="65409FC9" w14:textId="77777777" w:rsidR="00110F3F" w:rsidRPr="006A4FC2" w:rsidRDefault="00110F3F" w:rsidP="000A356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86" w:type="dxa"/>
          </w:tcPr>
          <w:p w14:paraId="7B3EC0CD" w14:textId="77777777" w:rsidR="00110F3F" w:rsidRPr="006A4FC2" w:rsidRDefault="00110F3F" w:rsidP="00DC53F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10F3F" w:rsidRPr="006A4FC2" w14:paraId="43D70516" w14:textId="77777777" w:rsidTr="000A3561">
        <w:trPr>
          <w:cantSplit/>
          <w:trHeight w:val="509"/>
        </w:trPr>
        <w:tc>
          <w:tcPr>
            <w:tcW w:w="9284" w:type="dxa"/>
            <w:gridSpan w:val="2"/>
          </w:tcPr>
          <w:p w14:paraId="1F3AB9FA" w14:textId="77777777" w:rsidR="00110F3F" w:rsidRPr="006A4FC2" w:rsidRDefault="00110F3F" w:rsidP="00110F3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A4FC2">
              <w:rPr>
                <w:rFonts w:ascii="Arial" w:hAnsi="Arial" w:cs="Arial"/>
                <w:sz w:val="22"/>
                <w:szCs w:val="22"/>
              </w:rPr>
              <w:t xml:space="preserve">Escolas de referência para a educação bilingue </w:t>
            </w:r>
            <w:r w:rsidRPr="006A4FC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4D696679" w14:textId="77777777" w:rsidR="00110F3F" w:rsidRPr="006A4FC2" w:rsidRDefault="00110F3F" w:rsidP="000A356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86" w:type="dxa"/>
          </w:tcPr>
          <w:p w14:paraId="5F8D1E7A" w14:textId="77777777" w:rsidR="00110F3F" w:rsidRPr="006A4FC2" w:rsidRDefault="00110F3F" w:rsidP="00DC53F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10F3F" w:rsidRPr="006A4FC2" w14:paraId="523BAAEC" w14:textId="77777777" w:rsidTr="00110F3F">
        <w:trPr>
          <w:cantSplit/>
          <w:trHeight w:val="617"/>
        </w:trPr>
        <w:tc>
          <w:tcPr>
            <w:tcW w:w="9284" w:type="dxa"/>
            <w:gridSpan w:val="2"/>
          </w:tcPr>
          <w:p w14:paraId="3B18B7A9" w14:textId="198DC3B2" w:rsidR="00110F3F" w:rsidRPr="006A4FC2" w:rsidRDefault="00110F3F" w:rsidP="00DC53F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A4FC2">
              <w:rPr>
                <w:rFonts w:ascii="Arial" w:hAnsi="Arial" w:cs="Arial"/>
                <w:sz w:val="22"/>
                <w:szCs w:val="22"/>
              </w:rPr>
              <w:t>Escolas de referência para a intervenção precoce na infância</w:t>
            </w:r>
            <w:r w:rsidRPr="006A4FC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</w:t>
            </w:r>
          </w:p>
        </w:tc>
        <w:tc>
          <w:tcPr>
            <w:tcW w:w="686" w:type="dxa"/>
          </w:tcPr>
          <w:p w14:paraId="3E4AAF81" w14:textId="77777777" w:rsidR="00110F3F" w:rsidRPr="006A4FC2" w:rsidRDefault="00110F3F" w:rsidP="00DC53F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10F3F" w:rsidRPr="006A4FC2" w14:paraId="316ED645" w14:textId="77777777" w:rsidTr="00110F3F">
        <w:trPr>
          <w:cantSplit/>
          <w:trHeight w:val="617"/>
        </w:trPr>
        <w:tc>
          <w:tcPr>
            <w:tcW w:w="9284" w:type="dxa"/>
            <w:gridSpan w:val="2"/>
          </w:tcPr>
          <w:p w14:paraId="34D81EDC" w14:textId="106F7F2D" w:rsidR="00110F3F" w:rsidRPr="006A4FC2" w:rsidRDefault="00110F3F" w:rsidP="00DC53F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A4FC2">
              <w:rPr>
                <w:rFonts w:ascii="Arial" w:hAnsi="Arial" w:cs="Arial"/>
                <w:sz w:val="22"/>
                <w:szCs w:val="22"/>
              </w:rPr>
              <w:t>Centros de recursos de tecnologias de informação e comunicação para a educação especial</w:t>
            </w:r>
            <w:r w:rsidRPr="006A4FC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</w:t>
            </w:r>
          </w:p>
        </w:tc>
        <w:tc>
          <w:tcPr>
            <w:tcW w:w="686" w:type="dxa"/>
          </w:tcPr>
          <w:p w14:paraId="62249B83" w14:textId="77777777" w:rsidR="00110F3F" w:rsidRPr="006A4FC2" w:rsidRDefault="00110F3F" w:rsidP="00DC53F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37444238" w14:textId="77777777" w:rsidR="000A3561" w:rsidRDefault="000A3561"/>
    <w:tbl>
      <w:tblPr>
        <w:tblW w:w="99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379"/>
        <w:gridCol w:w="686"/>
      </w:tblGrid>
      <w:tr w:rsidR="00AA6C26" w:rsidRPr="006A4FC2" w14:paraId="06941D86" w14:textId="77777777" w:rsidTr="000A3561">
        <w:trPr>
          <w:cantSplit/>
          <w:trHeight w:val="513"/>
        </w:trPr>
        <w:tc>
          <w:tcPr>
            <w:tcW w:w="9970" w:type="dxa"/>
            <w:gridSpan w:val="3"/>
            <w:shd w:val="clear" w:color="auto" w:fill="F2F2F2" w:themeFill="background1" w:themeFillShade="F2"/>
          </w:tcPr>
          <w:p w14:paraId="2E4ACC80" w14:textId="219055F6" w:rsidR="005148E0" w:rsidRPr="000A3561" w:rsidRDefault="00414C54" w:rsidP="0055371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A4FC2">
              <w:rPr>
                <w:rFonts w:ascii="Arial" w:hAnsi="Arial" w:cs="Arial"/>
                <w:b/>
                <w:bCs/>
                <w:sz w:val="22"/>
                <w:szCs w:val="22"/>
              </w:rPr>
              <w:t>7.3 Recursos da comunidade</w:t>
            </w:r>
            <w:r w:rsidR="00EB720A" w:rsidRPr="006A4FC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</w:t>
            </w:r>
          </w:p>
        </w:tc>
      </w:tr>
      <w:tr w:rsidR="000A3561" w:rsidRPr="006A4FC2" w14:paraId="7D52C1DA" w14:textId="77777777" w:rsidTr="000A3561">
        <w:trPr>
          <w:cantSplit/>
          <w:trHeight w:val="617"/>
        </w:trPr>
        <w:tc>
          <w:tcPr>
            <w:tcW w:w="9284" w:type="dxa"/>
            <w:gridSpan w:val="2"/>
            <w:shd w:val="clear" w:color="auto" w:fill="auto"/>
          </w:tcPr>
          <w:p w14:paraId="39679669" w14:textId="4750BC90" w:rsidR="000A3561" w:rsidRPr="006A4FC2" w:rsidRDefault="000A3561" w:rsidP="00DC53F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A4FC2">
              <w:rPr>
                <w:rFonts w:ascii="Arial" w:hAnsi="Arial" w:cs="Arial"/>
                <w:sz w:val="22"/>
                <w:szCs w:val="22"/>
              </w:rPr>
              <w:t>Equipas locais de intervenção precoce (ELI)</w:t>
            </w:r>
          </w:p>
        </w:tc>
        <w:tc>
          <w:tcPr>
            <w:tcW w:w="686" w:type="dxa"/>
            <w:shd w:val="clear" w:color="auto" w:fill="auto"/>
          </w:tcPr>
          <w:p w14:paraId="13960537" w14:textId="61C76481" w:rsidR="000A3561" w:rsidRPr="006A4FC2" w:rsidRDefault="000A3561" w:rsidP="00DC53F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A3561" w:rsidRPr="006A4FC2" w14:paraId="66E8F816" w14:textId="77777777" w:rsidTr="000A3561">
        <w:trPr>
          <w:cantSplit/>
          <w:trHeight w:val="617"/>
        </w:trPr>
        <w:tc>
          <w:tcPr>
            <w:tcW w:w="9284" w:type="dxa"/>
            <w:gridSpan w:val="2"/>
            <w:shd w:val="clear" w:color="auto" w:fill="auto"/>
          </w:tcPr>
          <w:p w14:paraId="3A301120" w14:textId="691CDAED" w:rsidR="000A3561" w:rsidRPr="006A4FC2" w:rsidRDefault="000A3561" w:rsidP="00DC53F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A4FC2">
              <w:rPr>
                <w:rFonts w:ascii="Arial" w:hAnsi="Arial" w:cs="Arial"/>
                <w:sz w:val="22"/>
                <w:szCs w:val="22"/>
              </w:rPr>
              <w:lastRenderedPageBreak/>
              <w:t>Equipas de saúde escolar dos ACES/ULS</w:t>
            </w:r>
            <w:r w:rsidRPr="006A4FC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</w:t>
            </w:r>
          </w:p>
        </w:tc>
        <w:tc>
          <w:tcPr>
            <w:tcW w:w="686" w:type="dxa"/>
            <w:shd w:val="clear" w:color="auto" w:fill="auto"/>
          </w:tcPr>
          <w:p w14:paraId="610DBBC2" w14:textId="77777777" w:rsidR="000A3561" w:rsidRPr="006A4FC2" w:rsidRDefault="000A3561" w:rsidP="00DC53F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A3561" w:rsidRPr="006A4FC2" w14:paraId="0ECCCE9B" w14:textId="77777777" w:rsidTr="000A3561">
        <w:trPr>
          <w:cantSplit/>
          <w:trHeight w:val="617"/>
        </w:trPr>
        <w:tc>
          <w:tcPr>
            <w:tcW w:w="9284" w:type="dxa"/>
            <w:gridSpan w:val="2"/>
            <w:shd w:val="clear" w:color="auto" w:fill="auto"/>
          </w:tcPr>
          <w:p w14:paraId="3DC43E89" w14:textId="045D6EC5" w:rsidR="000A3561" w:rsidRPr="006A4FC2" w:rsidRDefault="000A3561" w:rsidP="00DC53F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A4FC2">
              <w:rPr>
                <w:rFonts w:ascii="Arial" w:hAnsi="Arial" w:cs="Arial"/>
                <w:sz w:val="22"/>
                <w:szCs w:val="22"/>
              </w:rPr>
              <w:t>Comissões de proteção de crianças e jovens (CPCJ)</w:t>
            </w:r>
          </w:p>
        </w:tc>
        <w:tc>
          <w:tcPr>
            <w:tcW w:w="686" w:type="dxa"/>
            <w:shd w:val="clear" w:color="auto" w:fill="auto"/>
          </w:tcPr>
          <w:p w14:paraId="2C9FF027" w14:textId="77777777" w:rsidR="000A3561" w:rsidRPr="006A4FC2" w:rsidRDefault="000A3561" w:rsidP="00DC53F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A3561" w:rsidRPr="006A4FC2" w14:paraId="7D723E99" w14:textId="77777777" w:rsidTr="000A3561">
        <w:trPr>
          <w:cantSplit/>
          <w:trHeight w:val="617"/>
        </w:trPr>
        <w:tc>
          <w:tcPr>
            <w:tcW w:w="9284" w:type="dxa"/>
            <w:gridSpan w:val="2"/>
            <w:shd w:val="clear" w:color="auto" w:fill="auto"/>
          </w:tcPr>
          <w:p w14:paraId="700CF50D" w14:textId="3983F187" w:rsidR="000A3561" w:rsidRPr="006A4FC2" w:rsidRDefault="000A3561" w:rsidP="00DC53F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A4FC2">
              <w:rPr>
                <w:rFonts w:ascii="Arial" w:hAnsi="Arial" w:cs="Arial"/>
                <w:sz w:val="22"/>
                <w:szCs w:val="22"/>
              </w:rPr>
              <w:t>Centros de recursos para a inclusão (CRI)</w:t>
            </w:r>
          </w:p>
        </w:tc>
        <w:tc>
          <w:tcPr>
            <w:tcW w:w="686" w:type="dxa"/>
            <w:shd w:val="clear" w:color="auto" w:fill="auto"/>
          </w:tcPr>
          <w:p w14:paraId="3C21F2F4" w14:textId="77777777" w:rsidR="000A3561" w:rsidRPr="006A4FC2" w:rsidRDefault="000A3561" w:rsidP="00DC53F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A3561" w:rsidRPr="006A4FC2" w14:paraId="2D99B1BC" w14:textId="77777777" w:rsidTr="00365AF5">
        <w:trPr>
          <w:cantSplit/>
          <w:trHeight w:val="617"/>
        </w:trPr>
        <w:tc>
          <w:tcPr>
            <w:tcW w:w="2905" w:type="dxa"/>
            <w:vMerge w:val="restart"/>
            <w:shd w:val="clear" w:color="auto" w:fill="auto"/>
          </w:tcPr>
          <w:p w14:paraId="45078E0A" w14:textId="77777777" w:rsidR="000A3561" w:rsidRDefault="000A3561" w:rsidP="000A356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79ADA49" w14:textId="77777777" w:rsidR="000A3561" w:rsidRDefault="000A3561" w:rsidP="000A356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E13D225" w14:textId="77777777" w:rsidR="000A3561" w:rsidRDefault="000A3561" w:rsidP="000A356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16A7966" w14:textId="1AB50880" w:rsidR="000A3561" w:rsidRPr="000A3561" w:rsidRDefault="000A3561" w:rsidP="000A356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A4FC2">
              <w:rPr>
                <w:rFonts w:ascii="Arial" w:hAnsi="Arial" w:cs="Arial"/>
                <w:sz w:val="22"/>
                <w:szCs w:val="22"/>
              </w:rPr>
              <w:t xml:space="preserve">Instituições da comunidade </w:t>
            </w:r>
          </w:p>
        </w:tc>
        <w:tc>
          <w:tcPr>
            <w:tcW w:w="6379" w:type="dxa"/>
            <w:shd w:val="clear" w:color="auto" w:fill="auto"/>
          </w:tcPr>
          <w:p w14:paraId="25E544A0" w14:textId="0088F69C" w:rsidR="000A3561" w:rsidRPr="006A4FC2" w:rsidRDefault="000A3561" w:rsidP="000A3561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A4FC2">
              <w:rPr>
                <w:rFonts w:ascii="Arial" w:hAnsi="Arial" w:cs="Arial"/>
                <w:sz w:val="22"/>
                <w:szCs w:val="22"/>
              </w:rPr>
              <w:t>serviços de atendimento e acompanhamento social do sistema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A4FC2">
              <w:rPr>
                <w:rFonts w:ascii="Arial" w:hAnsi="Arial" w:cs="Arial"/>
                <w:sz w:val="22"/>
                <w:szCs w:val="22"/>
              </w:rPr>
              <w:t>de solidariedade 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A4FC2">
              <w:rPr>
                <w:rFonts w:ascii="Arial" w:hAnsi="Arial" w:cs="Arial"/>
                <w:sz w:val="22"/>
                <w:szCs w:val="22"/>
              </w:rPr>
              <w:t>segurança social</w:t>
            </w:r>
          </w:p>
        </w:tc>
        <w:tc>
          <w:tcPr>
            <w:tcW w:w="686" w:type="dxa"/>
            <w:shd w:val="clear" w:color="auto" w:fill="auto"/>
          </w:tcPr>
          <w:p w14:paraId="67867DEC" w14:textId="77777777" w:rsidR="000A3561" w:rsidRPr="006A4FC2" w:rsidRDefault="000A3561" w:rsidP="00DC53F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A3561" w:rsidRPr="006A4FC2" w14:paraId="6D9AFAF6" w14:textId="77777777" w:rsidTr="00365AF5">
        <w:trPr>
          <w:cantSplit/>
          <w:trHeight w:val="617"/>
        </w:trPr>
        <w:tc>
          <w:tcPr>
            <w:tcW w:w="2905" w:type="dxa"/>
            <w:vMerge/>
            <w:shd w:val="clear" w:color="auto" w:fill="auto"/>
          </w:tcPr>
          <w:p w14:paraId="416AF547" w14:textId="77777777" w:rsidR="000A3561" w:rsidRPr="006A4FC2" w:rsidRDefault="000A3561" w:rsidP="000A356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9" w:type="dxa"/>
            <w:shd w:val="clear" w:color="auto" w:fill="auto"/>
          </w:tcPr>
          <w:p w14:paraId="3972A22C" w14:textId="2BAF9E32" w:rsidR="000A3561" w:rsidRPr="006A4FC2" w:rsidRDefault="000A3561" w:rsidP="000A356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A4FC2">
              <w:rPr>
                <w:rFonts w:ascii="Arial" w:hAnsi="Arial" w:cs="Arial"/>
                <w:sz w:val="22"/>
                <w:szCs w:val="22"/>
              </w:rPr>
              <w:t>serviços do emprego e formação profissional</w:t>
            </w:r>
          </w:p>
        </w:tc>
        <w:tc>
          <w:tcPr>
            <w:tcW w:w="686" w:type="dxa"/>
            <w:shd w:val="clear" w:color="auto" w:fill="auto"/>
          </w:tcPr>
          <w:p w14:paraId="7DC44514" w14:textId="77777777" w:rsidR="000A3561" w:rsidRPr="006A4FC2" w:rsidRDefault="000A3561" w:rsidP="00DC53F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A3561" w:rsidRPr="006A4FC2" w14:paraId="59558195" w14:textId="77777777" w:rsidTr="00365AF5">
        <w:trPr>
          <w:cantSplit/>
          <w:trHeight w:val="617"/>
        </w:trPr>
        <w:tc>
          <w:tcPr>
            <w:tcW w:w="2905" w:type="dxa"/>
            <w:vMerge/>
            <w:shd w:val="clear" w:color="auto" w:fill="auto"/>
          </w:tcPr>
          <w:p w14:paraId="7657F0D4" w14:textId="77777777" w:rsidR="000A3561" w:rsidRPr="006A4FC2" w:rsidRDefault="000A3561" w:rsidP="000A356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9" w:type="dxa"/>
            <w:shd w:val="clear" w:color="auto" w:fill="auto"/>
          </w:tcPr>
          <w:p w14:paraId="18415B25" w14:textId="2BAD1FF4" w:rsidR="000A3561" w:rsidRPr="006A4FC2" w:rsidRDefault="000A3561" w:rsidP="000A356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A4FC2">
              <w:rPr>
                <w:rFonts w:ascii="Arial" w:hAnsi="Arial" w:cs="Arial"/>
                <w:sz w:val="22"/>
                <w:szCs w:val="22"/>
              </w:rPr>
              <w:t>serviços da administração local</w:t>
            </w:r>
          </w:p>
        </w:tc>
        <w:tc>
          <w:tcPr>
            <w:tcW w:w="686" w:type="dxa"/>
            <w:shd w:val="clear" w:color="auto" w:fill="auto"/>
          </w:tcPr>
          <w:p w14:paraId="1E5260BA" w14:textId="77777777" w:rsidR="000A3561" w:rsidRPr="006A4FC2" w:rsidRDefault="000A3561" w:rsidP="00DC53F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A3561" w:rsidRPr="006A4FC2" w14:paraId="7192E209" w14:textId="77777777" w:rsidTr="000A3561">
        <w:trPr>
          <w:cantSplit/>
          <w:trHeight w:val="617"/>
        </w:trPr>
        <w:tc>
          <w:tcPr>
            <w:tcW w:w="9284" w:type="dxa"/>
            <w:gridSpan w:val="2"/>
            <w:shd w:val="clear" w:color="auto" w:fill="auto"/>
          </w:tcPr>
          <w:p w14:paraId="6111CE71" w14:textId="7BE88056" w:rsidR="000A3561" w:rsidRPr="006A4FC2" w:rsidRDefault="000A3561" w:rsidP="00DC53F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A4FC2">
              <w:rPr>
                <w:rFonts w:ascii="Arial" w:hAnsi="Arial" w:cs="Arial"/>
                <w:sz w:val="22"/>
                <w:szCs w:val="22"/>
              </w:rPr>
              <w:t>Estabelecimentos de educação especial com acordo de cooperação com o Ministério da Educação</w:t>
            </w:r>
            <w:r w:rsidRPr="006A4FC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</w:t>
            </w:r>
          </w:p>
        </w:tc>
        <w:tc>
          <w:tcPr>
            <w:tcW w:w="686" w:type="dxa"/>
            <w:shd w:val="clear" w:color="auto" w:fill="auto"/>
          </w:tcPr>
          <w:p w14:paraId="0329B1B3" w14:textId="77777777" w:rsidR="000A3561" w:rsidRPr="006A4FC2" w:rsidRDefault="000A3561" w:rsidP="00DC53F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178300FC" w14:textId="4EC0CAFA" w:rsidR="00936410" w:rsidRDefault="00936410" w:rsidP="00DC53FA">
      <w:pPr>
        <w:rPr>
          <w:rFonts w:ascii="Arial" w:hAnsi="Arial" w:cs="Arial"/>
          <w:sz w:val="20"/>
          <w:szCs w:val="20"/>
        </w:rPr>
      </w:pPr>
    </w:p>
    <w:p w14:paraId="5537C22C" w14:textId="77777777" w:rsidR="009C08A2" w:rsidRPr="006A4FC2" w:rsidRDefault="009C08A2" w:rsidP="00DC53FA">
      <w:pPr>
        <w:rPr>
          <w:rFonts w:ascii="Arial" w:hAnsi="Arial" w:cs="Arial"/>
          <w:sz w:val="20"/>
          <w:szCs w:val="20"/>
        </w:rPr>
      </w:pPr>
    </w:p>
    <w:tbl>
      <w:tblPr>
        <w:tblW w:w="99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662"/>
        <w:gridCol w:w="4299"/>
        <w:gridCol w:w="686"/>
      </w:tblGrid>
      <w:tr w:rsidR="00AA6C26" w:rsidRPr="006A4FC2" w14:paraId="2985B4B8" w14:textId="77777777" w:rsidTr="00A743FD">
        <w:trPr>
          <w:cantSplit/>
          <w:trHeight w:val="186"/>
        </w:trPr>
        <w:tc>
          <w:tcPr>
            <w:tcW w:w="9970" w:type="dxa"/>
            <w:gridSpan w:val="4"/>
            <w:shd w:val="clear" w:color="auto" w:fill="D9D9D9"/>
            <w:vAlign w:val="center"/>
          </w:tcPr>
          <w:p w14:paraId="17C9887C" w14:textId="77777777" w:rsidR="00414C54" w:rsidRPr="006A4FC2" w:rsidRDefault="00414C54" w:rsidP="00DC53FA">
            <w:pPr>
              <w:pStyle w:val="Default"/>
              <w:rPr>
                <w:rFonts w:ascii="Arial" w:hAnsi="Arial" w:cs="Arial"/>
                <w:b/>
                <w:color w:val="auto"/>
              </w:rPr>
            </w:pPr>
            <w:r w:rsidRPr="006A4FC2">
              <w:rPr>
                <w:rFonts w:ascii="Arial" w:hAnsi="Arial" w:cs="Arial"/>
                <w:b/>
                <w:color w:val="auto"/>
              </w:rPr>
              <w:t xml:space="preserve">8. Adaptações ao processo de avaliação </w:t>
            </w:r>
            <w:r w:rsidRPr="006A4FC2">
              <w:rPr>
                <w:rFonts w:ascii="Arial" w:hAnsi="Arial" w:cs="Arial"/>
                <w:color w:val="auto"/>
              </w:rPr>
              <w:t>(Art.º 28.º)</w:t>
            </w:r>
          </w:p>
        </w:tc>
      </w:tr>
      <w:tr w:rsidR="00365AF5" w:rsidRPr="006A4FC2" w14:paraId="39912E72" w14:textId="77777777" w:rsidTr="00365AF5">
        <w:trPr>
          <w:cantSplit/>
          <w:trHeight w:val="378"/>
        </w:trPr>
        <w:tc>
          <w:tcPr>
            <w:tcW w:w="4323" w:type="dxa"/>
            <w:vAlign w:val="center"/>
          </w:tcPr>
          <w:p w14:paraId="4CD96E57" w14:textId="6E5E33AD" w:rsidR="00365AF5" w:rsidRPr="006A4FC2" w:rsidRDefault="00365AF5" w:rsidP="00365AF5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SIM</w:t>
            </w:r>
          </w:p>
        </w:tc>
        <w:tc>
          <w:tcPr>
            <w:tcW w:w="662" w:type="dxa"/>
            <w:vAlign w:val="center"/>
          </w:tcPr>
          <w:p w14:paraId="4C6ADE3D" w14:textId="77777777" w:rsidR="00365AF5" w:rsidRPr="006A4FC2" w:rsidRDefault="00365AF5" w:rsidP="005148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299" w:type="dxa"/>
            <w:vAlign w:val="center"/>
          </w:tcPr>
          <w:p w14:paraId="3ADCB3CF" w14:textId="018F9BC6" w:rsidR="00365AF5" w:rsidRPr="006A4FC2" w:rsidRDefault="00365AF5" w:rsidP="00365AF5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NÃO</w:t>
            </w:r>
          </w:p>
        </w:tc>
        <w:tc>
          <w:tcPr>
            <w:tcW w:w="686" w:type="dxa"/>
            <w:vAlign w:val="center"/>
          </w:tcPr>
          <w:p w14:paraId="5839B993" w14:textId="0CD47000" w:rsidR="00365AF5" w:rsidRPr="006A4FC2" w:rsidRDefault="00365AF5" w:rsidP="005148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65AF5" w:rsidRPr="006A4FC2" w14:paraId="7EFCC2CD" w14:textId="77777777" w:rsidTr="00A743FD">
        <w:trPr>
          <w:cantSplit/>
          <w:trHeight w:val="378"/>
        </w:trPr>
        <w:tc>
          <w:tcPr>
            <w:tcW w:w="9970" w:type="dxa"/>
            <w:gridSpan w:val="4"/>
            <w:vAlign w:val="center"/>
          </w:tcPr>
          <w:p w14:paraId="21EC3D6A" w14:textId="77777777" w:rsidR="00365AF5" w:rsidRPr="006A4FC2" w:rsidRDefault="00365AF5" w:rsidP="005148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07508" w:rsidRPr="006A4FC2" w14:paraId="7D8BD0BA" w14:textId="77777777" w:rsidTr="005B0741">
        <w:trPr>
          <w:cantSplit/>
          <w:trHeight w:val="378"/>
        </w:trPr>
        <w:tc>
          <w:tcPr>
            <w:tcW w:w="4985" w:type="dxa"/>
            <w:gridSpan w:val="2"/>
            <w:shd w:val="clear" w:color="auto" w:fill="F2F2F2" w:themeFill="background1" w:themeFillShade="F2"/>
            <w:vAlign w:val="center"/>
          </w:tcPr>
          <w:p w14:paraId="27CED618" w14:textId="77777777" w:rsidR="00307508" w:rsidRPr="006A4FC2" w:rsidRDefault="00307508" w:rsidP="005148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A4FC2">
              <w:rPr>
                <w:rFonts w:ascii="Arial" w:hAnsi="Arial" w:cs="Arial"/>
                <w:b/>
                <w:bCs/>
                <w:sz w:val="22"/>
                <w:szCs w:val="22"/>
              </w:rPr>
              <w:t>Avaliação Interna</w:t>
            </w:r>
          </w:p>
        </w:tc>
        <w:tc>
          <w:tcPr>
            <w:tcW w:w="4985" w:type="dxa"/>
            <w:gridSpan w:val="2"/>
            <w:shd w:val="clear" w:color="auto" w:fill="F2F2F2" w:themeFill="background1" w:themeFillShade="F2"/>
            <w:vAlign w:val="center"/>
          </w:tcPr>
          <w:p w14:paraId="44F81D60" w14:textId="77777777" w:rsidR="00307508" w:rsidRPr="006A4FC2" w:rsidRDefault="00307508" w:rsidP="0030750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A4FC2">
              <w:rPr>
                <w:rFonts w:ascii="Arial" w:hAnsi="Arial" w:cs="Arial"/>
                <w:b/>
                <w:bCs/>
                <w:sz w:val="22"/>
                <w:szCs w:val="22"/>
              </w:rPr>
              <w:t>Avaliação Externa</w:t>
            </w:r>
          </w:p>
        </w:tc>
      </w:tr>
      <w:tr w:rsidR="00365AF5" w:rsidRPr="006A4FC2" w14:paraId="3CE98138" w14:textId="77777777" w:rsidTr="00365AF5">
        <w:trPr>
          <w:cantSplit/>
          <w:trHeight w:val="378"/>
        </w:trPr>
        <w:tc>
          <w:tcPr>
            <w:tcW w:w="4323" w:type="dxa"/>
            <w:vAlign w:val="center"/>
          </w:tcPr>
          <w:p w14:paraId="77D35C23" w14:textId="616D0DB5" w:rsidR="00365AF5" w:rsidRPr="006A4FC2" w:rsidRDefault="00365AF5" w:rsidP="0030750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A4FC2">
              <w:rPr>
                <w:rFonts w:ascii="Arial" w:hAnsi="Arial" w:cs="Arial"/>
                <w:sz w:val="22"/>
                <w:szCs w:val="22"/>
              </w:rPr>
              <w:t>A diversificação dos instrumentos de recolha de informação, tais como, inquéritos, entrevistas, registos vídeo ou áudio;</w:t>
            </w:r>
          </w:p>
          <w:p w14:paraId="06EBDD6B" w14:textId="41DAF052" w:rsidR="00365AF5" w:rsidRPr="006A4FC2" w:rsidRDefault="00365AF5" w:rsidP="00365AF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62" w:type="dxa"/>
            <w:vAlign w:val="center"/>
          </w:tcPr>
          <w:p w14:paraId="4FAABF28" w14:textId="77777777" w:rsidR="00365AF5" w:rsidRPr="006A4FC2" w:rsidRDefault="00365AF5" w:rsidP="00365A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99" w:type="dxa"/>
            <w:vAlign w:val="center"/>
          </w:tcPr>
          <w:p w14:paraId="64742F88" w14:textId="77777777" w:rsidR="00365AF5" w:rsidRPr="006A4FC2" w:rsidRDefault="00365AF5" w:rsidP="00307508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D0B4544" w14:textId="3CC4D52E" w:rsidR="00365AF5" w:rsidRPr="00365AF5" w:rsidRDefault="00365AF5" w:rsidP="0030750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A4FC2">
              <w:rPr>
                <w:rFonts w:ascii="Arial" w:hAnsi="Arial" w:cs="Arial"/>
                <w:sz w:val="22"/>
                <w:szCs w:val="22"/>
              </w:rPr>
              <w:t xml:space="preserve">A utilização de produtos de apoio; </w:t>
            </w:r>
          </w:p>
        </w:tc>
        <w:tc>
          <w:tcPr>
            <w:tcW w:w="686" w:type="dxa"/>
            <w:vAlign w:val="center"/>
          </w:tcPr>
          <w:p w14:paraId="00F94BFE" w14:textId="1BDA340B" w:rsidR="00365AF5" w:rsidRPr="006A4FC2" w:rsidRDefault="00365AF5" w:rsidP="0030750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A9C655D" w14:textId="14C741EB" w:rsidR="00365AF5" w:rsidRPr="006A4FC2" w:rsidRDefault="00365AF5" w:rsidP="005B074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65AF5" w:rsidRPr="006A4FC2" w14:paraId="479BDF86" w14:textId="77777777" w:rsidTr="00365AF5">
        <w:trPr>
          <w:cantSplit/>
          <w:trHeight w:val="378"/>
        </w:trPr>
        <w:tc>
          <w:tcPr>
            <w:tcW w:w="4323" w:type="dxa"/>
            <w:vAlign w:val="center"/>
          </w:tcPr>
          <w:p w14:paraId="7FBB61EF" w14:textId="77777777" w:rsidR="00365AF5" w:rsidRPr="006A4FC2" w:rsidRDefault="00365AF5" w:rsidP="00365A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A4FC2">
              <w:rPr>
                <w:rFonts w:ascii="Arial" w:hAnsi="Arial" w:cs="Arial"/>
                <w:sz w:val="22"/>
                <w:szCs w:val="22"/>
              </w:rPr>
              <w:t xml:space="preserve">Enunciados em formatos acessíveis, nomeadamente braille, tabelas e mapas em relevo, </w:t>
            </w:r>
            <w:proofErr w:type="spellStart"/>
            <w:r w:rsidRPr="006A4FC2">
              <w:rPr>
                <w:rFonts w:ascii="Arial" w:hAnsi="Arial" w:cs="Arial"/>
                <w:sz w:val="22"/>
                <w:szCs w:val="22"/>
              </w:rPr>
              <w:t>daisy</w:t>
            </w:r>
            <w:proofErr w:type="spellEnd"/>
            <w:r w:rsidRPr="006A4FC2">
              <w:rPr>
                <w:rFonts w:ascii="Arial" w:hAnsi="Arial" w:cs="Arial"/>
                <w:sz w:val="22"/>
                <w:szCs w:val="22"/>
              </w:rPr>
              <w:t>, digital;</w:t>
            </w:r>
          </w:p>
          <w:p w14:paraId="4FD413AF" w14:textId="77777777" w:rsidR="00365AF5" w:rsidRPr="006A4FC2" w:rsidRDefault="00365AF5" w:rsidP="00307508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62" w:type="dxa"/>
            <w:vAlign w:val="center"/>
          </w:tcPr>
          <w:p w14:paraId="16040C19" w14:textId="77777777" w:rsidR="00365AF5" w:rsidRPr="006A4FC2" w:rsidRDefault="00365AF5" w:rsidP="00307508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299" w:type="dxa"/>
            <w:vAlign w:val="center"/>
          </w:tcPr>
          <w:p w14:paraId="3450E7A9" w14:textId="18B023B8" w:rsidR="00365AF5" w:rsidRPr="006A4FC2" w:rsidRDefault="00365AF5" w:rsidP="00307508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A4FC2">
              <w:rPr>
                <w:rFonts w:ascii="Arial" w:hAnsi="Arial" w:cs="Arial"/>
                <w:bCs/>
                <w:sz w:val="22"/>
                <w:szCs w:val="22"/>
              </w:rPr>
              <w:t>A saída da sala durante a realização da prova/exame;</w:t>
            </w:r>
          </w:p>
        </w:tc>
        <w:tc>
          <w:tcPr>
            <w:tcW w:w="686" w:type="dxa"/>
            <w:vAlign w:val="center"/>
          </w:tcPr>
          <w:p w14:paraId="1ED40A4D" w14:textId="77777777" w:rsidR="00365AF5" w:rsidRPr="006A4FC2" w:rsidRDefault="00365AF5" w:rsidP="0030750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5AF5" w:rsidRPr="006A4FC2" w14:paraId="49DD04E5" w14:textId="77777777" w:rsidTr="00365AF5">
        <w:trPr>
          <w:cantSplit/>
          <w:trHeight w:val="378"/>
        </w:trPr>
        <w:tc>
          <w:tcPr>
            <w:tcW w:w="4323" w:type="dxa"/>
            <w:vAlign w:val="center"/>
          </w:tcPr>
          <w:p w14:paraId="27F4AB9D" w14:textId="77777777" w:rsidR="00365AF5" w:rsidRPr="006A4FC2" w:rsidRDefault="00365AF5" w:rsidP="00365A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A4FC2">
              <w:rPr>
                <w:rFonts w:ascii="Arial" w:hAnsi="Arial" w:cs="Arial"/>
                <w:sz w:val="22"/>
                <w:szCs w:val="22"/>
              </w:rPr>
              <w:t>Interpretação em LGP;</w:t>
            </w:r>
            <w:r w:rsidRPr="006A4FC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</w:t>
            </w:r>
          </w:p>
          <w:p w14:paraId="4B11E22B" w14:textId="77777777" w:rsidR="00365AF5" w:rsidRPr="006A4FC2" w:rsidRDefault="00365AF5" w:rsidP="00307508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62" w:type="dxa"/>
            <w:vAlign w:val="center"/>
          </w:tcPr>
          <w:p w14:paraId="081E6AA2" w14:textId="77777777" w:rsidR="00365AF5" w:rsidRPr="006A4FC2" w:rsidRDefault="00365AF5" w:rsidP="00307508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299" w:type="dxa"/>
            <w:vAlign w:val="center"/>
          </w:tcPr>
          <w:p w14:paraId="11ED889E" w14:textId="79E62215" w:rsidR="00365AF5" w:rsidRPr="006A4FC2" w:rsidRDefault="00365AF5" w:rsidP="00307508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A4FC2">
              <w:rPr>
                <w:rFonts w:ascii="Arial" w:hAnsi="Arial" w:cs="Arial"/>
                <w:sz w:val="22"/>
                <w:szCs w:val="22"/>
              </w:rPr>
              <w:t>A adaptação do espaço ou do material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  <w:r w:rsidRPr="006A4FC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86" w:type="dxa"/>
            <w:vAlign w:val="center"/>
          </w:tcPr>
          <w:p w14:paraId="609EDEFA" w14:textId="77777777" w:rsidR="00365AF5" w:rsidRPr="006A4FC2" w:rsidRDefault="00365AF5" w:rsidP="0030750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5AF5" w:rsidRPr="006A4FC2" w14:paraId="578007FD" w14:textId="77777777" w:rsidTr="00365AF5">
        <w:trPr>
          <w:cantSplit/>
          <w:trHeight w:val="378"/>
        </w:trPr>
        <w:tc>
          <w:tcPr>
            <w:tcW w:w="4323" w:type="dxa"/>
            <w:vAlign w:val="center"/>
          </w:tcPr>
          <w:p w14:paraId="046CBE0C" w14:textId="77777777" w:rsidR="00365AF5" w:rsidRPr="006A4FC2" w:rsidRDefault="00365AF5" w:rsidP="00365A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A4FC2">
              <w:rPr>
                <w:rFonts w:ascii="Arial" w:hAnsi="Arial" w:cs="Arial"/>
                <w:sz w:val="22"/>
                <w:szCs w:val="22"/>
              </w:rPr>
              <w:t xml:space="preserve">Utilização de produtos de apoio;            </w:t>
            </w:r>
          </w:p>
          <w:p w14:paraId="43870E72" w14:textId="77777777" w:rsidR="00365AF5" w:rsidRPr="006A4FC2" w:rsidRDefault="00365AF5" w:rsidP="00307508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62" w:type="dxa"/>
            <w:vAlign w:val="center"/>
          </w:tcPr>
          <w:p w14:paraId="2F420315" w14:textId="77777777" w:rsidR="00365AF5" w:rsidRPr="006A4FC2" w:rsidRDefault="00365AF5" w:rsidP="00307508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299" w:type="dxa"/>
            <w:vAlign w:val="center"/>
          </w:tcPr>
          <w:p w14:paraId="127D040A" w14:textId="6F17759B" w:rsidR="00365AF5" w:rsidRPr="006A4FC2" w:rsidRDefault="00365AF5" w:rsidP="00307508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A4FC2">
              <w:rPr>
                <w:rFonts w:ascii="Arial" w:hAnsi="Arial" w:cs="Arial"/>
                <w:bCs/>
                <w:sz w:val="22"/>
                <w:szCs w:val="22"/>
              </w:rPr>
              <w:t>A presença de intérprete</w:t>
            </w:r>
            <w:r w:rsidRPr="006A4FC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6A4FC2">
              <w:rPr>
                <w:rFonts w:ascii="Arial" w:hAnsi="Arial" w:cs="Arial"/>
                <w:bCs/>
                <w:sz w:val="22"/>
                <w:szCs w:val="22"/>
              </w:rPr>
              <w:t>de língua gestual portuguesa;</w:t>
            </w:r>
          </w:p>
        </w:tc>
        <w:tc>
          <w:tcPr>
            <w:tcW w:w="686" w:type="dxa"/>
            <w:vAlign w:val="center"/>
          </w:tcPr>
          <w:p w14:paraId="6110AB14" w14:textId="77777777" w:rsidR="00365AF5" w:rsidRPr="006A4FC2" w:rsidRDefault="00365AF5" w:rsidP="0030750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5AF5" w:rsidRPr="006A4FC2" w14:paraId="4F1B5DE6" w14:textId="77777777" w:rsidTr="00365AF5">
        <w:trPr>
          <w:cantSplit/>
          <w:trHeight w:val="378"/>
        </w:trPr>
        <w:tc>
          <w:tcPr>
            <w:tcW w:w="4323" w:type="dxa"/>
            <w:vAlign w:val="center"/>
          </w:tcPr>
          <w:p w14:paraId="067DC975" w14:textId="77777777" w:rsidR="00365AF5" w:rsidRPr="006A4FC2" w:rsidRDefault="00365AF5" w:rsidP="00365A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A4FC2">
              <w:rPr>
                <w:rFonts w:ascii="Arial" w:hAnsi="Arial" w:cs="Arial"/>
                <w:sz w:val="22"/>
                <w:szCs w:val="22"/>
              </w:rPr>
              <w:t xml:space="preserve">Tempo suplementar para realização da prova;           </w:t>
            </w:r>
          </w:p>
          <w:p w14:paraId="555BB154" w14:textId="77777777" w:rsidR="00365AF5" w:rsidRPr="006A4FC2" w:rsidRDefault="00365AF5" w:rsidP="00307508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62" w:type="dxa"/>
            <w:vAlign w:val="center"/>
          </w:tcPr>
          <w:p w14:paraId="39AEC60C" w14:textId="77777777" w:rsidR="00365AF5" w:rsidRPr="006A4FC2" w:rsidRDefault="00365AF5" w:rsidP="00307508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299" w:type="dxa"/>
            <w:vAlign w:val="center"/>
          </w:tcPr>
          <w:p w14:paraId="00F08EBC" w14:textId="4EFDCAD8" w:rsidR="00365AF5" w:rsidRPr="006A4FC2" w:rsidRDefault="00365AF5" w:rsidP="00307508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A4FC2">
              <w:rPr>
                <w:rFonts w:ascii="Arial" w:hAnsi="Arial" w:cs="Arial"/>
                <w:bCs/>
                <w:sz w:val="22"/>
                <w:szCs w:val="22"/>
              </w:rPr>
              <w:t>A realização de provas adaptadas;</w:t>
            </w:r>
          </w:p>
        </w:tc>
        <w:tc>
          <w:tcPr>
            <w:tcW w:w="686" w:type="dxa"/>
            <w:vAlign w:val="center"/>
          </w:tcPr>
          <w:p w14:paraId="27A063A4" w14:textId="77777777" w:rsidR="00365AF5" w:rsidRPr="006A4FC2" w:rsidRDefault="00365AF5" w:rsidP="0030750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5AF5" w:rsidRPr="006A4FC2" w14:paraId="77321D48" w14:textId="77777777" w:rsidTr="00365AF5">
        <w:trPr>
          <w:cantSplit/>
          <w:trHeight w:val="378"/>
        </w:trPr>
        <w:tc>
          <w:tcPr>
            <w:tcW w:w="4323" w:type="dxa"/>
            <w:vAlign w:val="center"/>
          </w:tcPr>
          <w:p w14:paraId="5EA521D0" w14:textId="77777777" w:rsidR="00365AF5" w:rsidRDefault="00365AF5" w:rsidP="00365A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A4FC2">
              <w:rPr>
                <w:rFonts w:ascii="Arial" w:hAnsi="Arial" w:cs="Arial"/>
                <w:sz w:val="22"/>
                <w:szCs w:val="22"/>
              </w:rPr>
              <w:t>Transcrição das respostas;</w:t>
            </w:r>
          </w:p>
          <w:p w14:paraId="7F3D14E3" w14:textId="77777777" w:rsidR="00365AF5" w:rsidRPr="006A4FC2" w:rsidRDefault="00365AF5" w:rsidP="00307508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62" w:type="dxa"/>
            <w:vAlign w:val="center"/>
          </w:tcPr>
          <w:p w14:paraId="6557527B" w14:textId="77777777" w:rsidR="00365AF5" w:rsidRPr="006A4FC2" w:rsidRDefault="00365AF5" w:rsidP="00307508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299" w:type="dxa"/>
            <w:vAlign w:val="center"/>
          </w:tcPr>
          <w:p w14:paraId="62042900" w14:textId="61AC2CD7" w:rsidR="00365AF5" w:rsidRPr="006A4FC2" w:rsidRDefault="00365AF5" w:rsidP="00307508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A4FC2">
              <w:rPr>
                <w:rFonts w:ascii="Arial" w:hAnsi="Arial" w:cs="Arial"/>
                <w:bCs/>
                <w:sz w:val="22"/>
                <w:szCs w:val="22"/>
              </w:rPr>
              <w:t>A realização de exame de portuguesa língua segunda (PL2);</w:t>
            </w:r>
          </w:p>
        </w:tc>
        <w:tc>
          <w:tcPr>
            <w:tcW w:w="686" w:type="dxa"/>
            <w:vAlign w:val="center"/>
          </w:tcPr>
          <w:p w14:paraId="54A5C98E" w14:textId="77777777" w:rsidR="00365AF5" w:rsidRPr="006A4FC2" w:rsidRDefault="00365AF5" w:rsidP="0030750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5AF5" w:rsidRPr="006A4FC2" w14:paraId="403828F7" w14:textId="77777777" w:rsidTr="00365AF5">
        <w:trPr>
          <w:cantSplit/>
          <w:trHeight w:val="378"/>
        </w:trPr>
        <w:tc>
          <w:tcPr>
            <w:tcW w:w="4323" w:type="dxa"/>
            <w:vAlign w:val="center"/>
          </w:tcPr>
          <w:p w14:paraId="6C68B053" w14:textId="17B07AAD" w:rsidR="00365AF5" w:rsidRPr="006A4FC2" w:rsidRDefault="00365AF5" w:rsidP="00307508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A4FC2">
              <w:rPr>
                <w:rFonts w:ascii="Arial" w:hAnsi="Arial" w:cs="Arial"/>
                <w:bCs/>
                <w:sz w:val="22"/>
                <w:szCs w:val="22"/>
              </w:rPr>
              <w:t>L</w:t>
            </w:r>
            <w:r w:rsidRPr="006A4FC2">
              <w:rPr>
                <w:rFonts w:ascii="Arial" w:hAnsi="Arial" w:cs="Arial"/>
                <w:sz w:val="22"/>
                <w:szCs w:val="22"/>
              </w:rPr>
              <w:t>eitura de enunciados;</w:t>
            </w:r>
          </w:p>
        </w:tc>
        <w:tc>
          <w:tcPr>
            <w:tcW w:w="662" w:type="dxa"/>
            <w:vAlign w:val="center"/>
          </w:tcPr>
          <w:p w14:paraId="0741581E" w14:textId="77777777" w:rsidR="00365AF5" w:rsidRPr="006A4FC2" w:rsidRDefault="00365AF5" w:rsidP="00307508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299" w:type="dxa"/>
            <w:vAlign w:val="center"/>
          </w:tcPr>
          <w:p w14:paraId="70DE2307" w14:textId="4247EE0F" w:rsidR="00365AF5" w:rsidRPr="006A4FC2" w:rsidRDefault="00365AF5" w:rsidP="00307508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A4FC2">
              <w:rPr>
                <w:rFonts w:ascii="Arial" w:hAnsi="Arial" w:cs="Arial"/>
                <w:bCs/>
                <w:sz w:val="22"/>
                <w:szCs w:val="22"/>
              </w:rPr>
              <w:t>O acompanhamento por um docente;</w:t>
            </w:r>
          </w:p>
        </w:tc>
        <w:tc>
          <w:tcPr>
            <w:tcW w:w="686" w:type="dxa"/>
            <w:vAlign w:val="center"/>
          </w:tcPr>
          <w:p w14:paraId="14F2C339" w14:textId="77777777" w:rsidR="00365AF5" w:rsidRPr="006A4FC2" w:rsidRDefault="00365AF5" w:rsidP="0030750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5AF5" w:rsidRPr="006A4FC2" w14:paraId="16D8B2E4" w14:textId="77777777" w:rsidTr="00365AF5">
        <w:trPr>
          <w:cantSplit/>
          <w:trHeight w:val="378"/>
        </w:trPr>
        <w:tc>
          <w:tcPr>
            <w:tcW w:w="4323" w:type="dxa"/>
            <w:vAlign w:val="center"/>
          </w:tcPr>
          <w:p w14:paraId="69D022F5" w14:textId="2EB90F98" w:rsidR="00365AF5" w:rsidRPr="006A4FC2" w:rsidRDefault="00365AF5" w:rsidP="00307508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A4FC2">
              <w:rPr>
                <w:rFonts w:ascii="Arial" w:hAnsi="Arial" w:cs="Arial"/>
                <w:sz w:val="22"/>
                <w:szCs w:val="22"/>
              </w:rPr>
              <w:t>Utilização de sala separada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</w:tc>
        <w:tc>
          <w:tcPr>
            <w:tcW w:w="662" w:type="dxa"/>
            <w:vAlign w:val="center"/>
          </w:tcPr>
          <w:p w14:paraId="70D9F721" w14:textId="77777777" w:rsidR="00365AF5" w:rsidRPr="006A4FC2" w:rsidRDefault="00365AF5" w:rsidP="00307508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299" w:type="dxa"/>
            <w:vAlign w:val="center"/>
          </w:tcPr>
          <w:p w14:paraId="74EA9CEE" w14:textId="7E0045B3" w:rsidR="00365AF5" w:rsidRPr="006A4FC2" w:rsidRDefault="00365AF5" w:rsidP="00307508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A4FC2">
              <w:rPr>
                <w:rFonts w:ascii="Arial" w:hAnsi="Arial" w:cs="Arial"/>
                <w:bCs/>
                <w:sz w:val="22"/>
                <w:szCs w:val="22"/>
              </w:rPr>
              <w:t>A utilização de instrumentos de apoio à aplicação de critérios de classificação de provas, para alunos com dislexia, conforme previsto no Regulamento das provas de avaliação externa;</w:t>
            </w:r>
          </w:p>
        </w:tc>
        <w:tc>
          <w:tcPr>
            <w:tcW w:w="686" w:type="dxa"/>
            <w:vAlign w:val="center"/>
          </w:tcPr>
          <w:p w14:paraId="67933EAF" w14:textId="77777777" w:rsidR="00365AF5" w:rsidRPr="006A4FC2" w:rsidRDefault="00365AF5" w:rsidP="0030750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5AF5" w:rsidRPr="006A4FC2" w14:paraId="2BB8BA63" w14:textId="77777777" w:rsidTr="00365AF5">
        <w:trPr>
          <w:cantSplit/>
          <w:trHeight w:val="378"/>
        </w:trPr>
        <w:tc>
          <w:tcPr>
            <w:tcW w:w="4323" w:type="dxa"/>
            <w:vAlign w:val="center"/>
          </w:tcPr>
          <w:p w14:paraId="01524522" w14:textId="3E4E8FC0" w:rsidR="00365AF5" w:rsidRPr="006A4FC2" w:rsidRDefault="00365AF5" w:rsidP="00307508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A4FC2">
              <w:rPr>
                <w:rFonts w:ascii="Arial" w:hAnsi="Arial" w:cs="Arial"/>
                <w:sz w:val="22"/>
                <w:szCs w:val="22"/>
              </w:rPr>
              <w:t>Pausas vigiadas;</w:t>
            </w:r>
          </w:p>
        </w:tc>
        <w:tc>
          <w:tcPr>
            <w:tcW w:w="662" w:type="dxa"/>
            <w:vAlign w:val="center"/>
          </w:tcPr>
          <w:p w14:paraId="4C32DDBA" w14:textId="77777777" w:rsidR="00365AF5" w:rsidRPr="006A4FC2" w:rsidRDefault="00365AF5" w:rsidP="00307508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299" w:type="dxa"/>
            <w:vAlign w:val="center"/>
          </w:tcPr>
          <w:p w14:paraId="56710123" w14:textId="7378E020" w:rsidR="00365AF5" w:rsidRPr="006A4FC2" w:rsidRDefault="00365AF5" w:rsidP="00307508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A4FC2">
              <w:rPr>
                <w:rFonts w:ascii="Arial" w:hAnsi="Arial" w:cs="Arial"/>
                <w:bCs/>
                <w:sz w:val="22"/>
                <w:szCs w:val="22"/>
              </w:rPr>
              <w:t>A utilização de tempo suplementar.</w:t>
            </w:r>
          </w:p>
        </w:tc>
        <w:tc>
          <w:tcPr>
            <w:tcW w:w="686" w:type="dxa"/>
            <w:vAlign w:val="center"/>
          </w:tcPr>
          <w:p w14:paraId="4845757B" w14:textId="77777777" w:rsidR="00365AF5" w:rsidRPr="006A4FC2" w:rsidRDefault="00365AF5" w:rsidP="0030750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5AF5" w:rsidRPr="006A4FC2" w14:paraId="389FBA7A" w14:textId="77777777" w:rsidTr="00365AF5">
        <w:trPr>
          <w:cantSplit/>
          <w:trHeight w:val="378"/>
        </w:trPr>
        <w:tc>
          <w:tcPr>
            <w:tcW w:w="4323" w:type="dxa"/>
            <w:vAlign w:val="center"/>
          </w:tcPr>
          <w:p w14:paraId="6CB1E84B" w14:textId="60E6B4E8" w:rsidR="00365AF5" w:rsidRPr="006A4FC2" w:rsidRDefault="00365AF5" w:rsidP="00307508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A4FC2">
              <w:rPr>
                <w:rFonts w:ascii="Arial" w:hAnsi="Arial" w:cs="Arial"/>
                <w:sz w:val="22"/>
                <w:szCs w:val="22"/>
              </w:rPr>
              <w:t xml:space="preserve">Código de identificação de cores nos enunciados.  </w:t>
            </w:r>
          </w:p>
        </w:tc>
        <w:tc>
          <w:tcPr>
            <w:tcW w:w="662" w:type="dxa"/>
            <w:vAlign w:val="center"/>
          </w:tcPr>
          <w:p w14:paraId="00296921" w14:textId="77777777" w:rsidR="00365AF5" w:rsidRPr="006A4FC2" w:rsidRDefault="00365AF5" w:rsidP="00307508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299" w:type="dxa"/>
            <w:vAlign w:val="center"/>
          </w:tcPr>
          <w:p w14:paraId="4FB2CF69" w14:textId="77777777" w:rsidR="00365AF5" w:rsidRPr="006A4FC2" w:rsidRDefault="00365AF5" w:rsidP="00307508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86" w:type="dxa"/>
            <w:vAlign w:val="center"/>
          </w:tcPr>
          <w:p w14:paraId="19CBC05F" w14:textId="77777777" w:rsidR="00365AF5" w:rsidRPr="006A4FC2" w:rsidRDefault="00365AF5" w:rsidP="0030750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5C8E1B1" w14:textId="77777777" w:rsidR="00365AF5" w:rsidRPr="006A4FC2" w:rsidRDefault="00365AF5" w:rsidP="00DC53FA">
      <w:pPr>
        <w:rPr>
          <w:rFonts w:ascii="Arial" w:hAnsi="Arial" w:cs="Arial"/>
          <w:sz w:val="20"/>
          <w:szCs w:val="20"/>
        </w:rPr>
      </w:pPr>
    </w:p>
    <w:tbl>
      <w:tblPr>
        <w:tblW w:w="99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0"/>
      </w:tblGrid>
      <w:tr w:rsidR="00AA6C26" w:rsidRPr="006A4FC2" w14:paraId="22A53292" w14:textId="77777777" w:rsidTr="00A743FD">
        <w:trPr>
          <w:cantSplit/>
          <w:trHeight w:val="186"/>
        </w:trPr>
        <w:tc>
          <w:tcPr>
            <w:tcW w:w="9970" w:type="dxa"/>
            <w:shd w:val="clear" w:color="auto" w:fill="D9D9D9"/>
            <w:vAlign w:val="center"/>
          </w:tcPr>
          <w:p w14:paraId="0E425AE1" w14:textId="77777777" w:rsidR="00414C54" w:rsidRPr="006A4FC2" w:rsidRDefault="00414C54" w:rsidP="00DC53FA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A4FC2">
              <w:rPr>
                <w:rFonts w:ascii="Arial" w:hAnsi="Arial" w:cs="Arial"/>
                <w:b/>
                <w:color w:val="auto"/>
              </w:rPr>
              <w:t>9. Procedimentos de avaliação</w:t>
            </w:r>
          </w:p>
        </w:tc>
      </w:tr>
      <w:tr w:rsidR="00AA6C26" w:rsidRPr="006A4FC2" w14:paraId="6DBE3B3F" w14:textId="77777777" w:rsidTr="00A743FD">
        <w:trPr>
          <w:cantSplit/>
          <w:trHeight w:val="906"/>
        </w:trPr>
        <w:tc>
          <w:tcPr>
            <w:tcW w:w="9970" w:type="dxa"/>
          </w:tcPr>
          <w:p w14:paraId="3691D3CC" w14:textId="77777777" w:rsidR="00414C54" w:rsidRPr="006A4FC2" w:rsidRDefault="00414C54" w:rsidP="00DC53FA">
            <w:pPr>
              <w:pStyle w:val="Default"/>
              <w:rPr>
                <w:rFonts w:ascii="Arial" w:hAnsi="Arial" w:cs="Arial"/>
                <w:b/>
                <w:bCs/>
                <w:color w:val="auto"/>
              </w:rPr>
            </w:pPr>
            <w:r w:rsidRPr="006A4FC2">
              <w:rPr>
                <w:rFonts w:ascii="Arial" w:hAnsi="Arial" w:cs="Arial"/>
                <w:b/>
                <w:bCs/>
                <w:color w:val="auto"/>
              </w:rPr>
              <w:t xml:space="preserve">9.1 Eficácia das medidas de suporte à aprendizagem e à inclusão </w:t>
            </w:r>
          </w:p>
          <w:p w14:paraId="6CF46EB1" w14:textId="77777777" w:rsidR="009C08A2" w:rsidRDefault="009C08A2" w:rsidP="009C08A2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199D95DD" w14:textId="7C79EFE0" w:rsidR="009C08A2" w:rsidRDefault="009C08A2" w:rsidP="009C08A2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Instrumentos a utilizar: </w:t>
            </w:r>
          </w:p>
          <w:p w14:paraId="69E2CE3B" w14:textId="77777777" w:rsidR="009C08A2" w:rsidRDefault="009C08A2" w:rsidP="009C08A2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304C168" w14:textId="77777777" w:rsidR="009C08A2" w:rsidRDefault="009C08A2" w:rsidP="009C08A2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Intervenientes no processo: </w:t>
            </w:r>
          </w:p>
          <w:p w14:paraId="17CD7F41" w14:textId="77777777" w:rsidR="009C08A2" w:rsidRDefault="009C08A2" w:rsidP="009C08A2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7D26BBF" w14:textId="77777777" w:rsidR="009C08A2" w:rsidRDefault="009C08A2" w:rsidP="009C08A2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Momentos de avaliação: </w:t>
            </w:r>
          </w:p>
          <w:p w14:paraId="72EC4920" w14:textId="3ADE93A1" w:rsidR="009C08A2" w:rsidRPr="009C08A2" w:rsidRDefault="009C08A2" w:rsidP="009C08A2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A6C26" w:rsidRPr="006A4FC2" w14:paraId="71357F1A" w14:textId="77777777" w:rsidTr="00A743FD">
        <w:trPr>
          <w:cantSplit/>
          <w:trHeight w:val="617"/>
        </w:trPr>
        <w:tc>
          <w:tcPr>
            <w:tcW w:w="9970" w:type="dxa"/>
          </w:tcPr>
          <w:p w14:paraId="35F3CC02" w14:textId="77777777" w:rsidR="00414C54" w:rsidRPr="006A4FC2" w:rsidRDefault="00414C54" w:rsidP="00DC53FA">
            <w:pPr>
              <w:rPr>
                <w:rFonts w:ascii="Arial" w:hAnsi="Arial" w:cs="Arial"/>
                <w:b/>
                <w:bCs/>
              </w:rPr>
            </w:pPr>
            <w:r w:rsidRPr="006A4FC2">
              <w:rPr>
                <w:rFonts w:ascii="Arial" w:hAnsi="Arial" w:cs="Arial"/>
                <w:b/>
                <w:bCs/>
              </w:rPr>
              <w:t>9.2 Se aplicável, definir os termos de monitorização e avaliação do Programa Educativo Individual</w:t>
            </w:r>
          </w:p>
          <w:p w14:paraId="64E646C2" w14:textId="2F422436" w:rsidR="00010033" w:rsidRPr="006A4FC2" w:rsidRDefault="00010033" w:rsidP="006F1511">
            <w:pPr>
              <w:jc w:val="both"/>
              <w:rPr>
                <w:rFonts w:ascii="Arial" w:hAnsi="Arial" w:cs="Arial"/>
                <w:bCs/>
                <w:color w:val="FF0000"/>
              </w:rPr>
            </w:pPr>
          </w:p>
        </w:tc>
      </w:tr>
    </w:tbl>
    <w:p w14:paraId="2C5A079A" w14:textId="7F8772F1" w:rsidR="00414C54" w:rsidRDefault="00414C54" w:rsidP="005B0741">
      <w:pPr>
        <w:jc w:val="both"/>
        <w:rPr>
          <w:rFonts w:ascii="Arial" w:hAnsi="Arial" w:cs="Arial"/>
          <w:sz w:val="20"/>
          <w:szCs w:val="20"/>
        </w:rPr>
      </w:pPr>
    </w:p>
    <w:p w14:paraId="0A5180CA" w14:textId="73C674F6" w:rsidR="009C08A2" w:rsidRDefault="009C08A2" w:rsidP="005B0741">
      <w:pPr>
        <w:jc w:val="both"/>
        <w:rPr>
          <w:rFonts w:ascii="Arial" w:hAnsi="Arial" w:cs="Arial"/>
          <w:sz w:val="20"/>
          <w:szCs w:val="20"/>
        </w:rPr>
      </w:pPr>
    </w:p>
    <w:p w14:paraId="1F81E852" w14:textId="77777777" w:rsidR="009C08A2" w:rsidRPr="006A4FC2" w:rsidRDefault="009C08A2" w:rsidP="005B0741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9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  <w:gridCol w:w="686"/>
      </w:tblGrid>
      <w:tr w:rsidR="00AA6C26" w:rsidRPr="006A4FC2" w14:paraId="4AEAFA9C" w14:textId="77777777" w:rsidTr="00A743FD">
        <w:trPr>
          <w:cantSplit/>
          <w:trHeight w:val="186"/>
        </w:trPr>
        <w:tc>
          <w:tcPr>
            <w:tcW w:w="9970" w:type="dxa"/>
            <w:gridSpan w:val="2"/>
            <w:shd w:val="clear" w:color="auto" w:fill="D9D9D9"/>
            <w:vAlign w:val="center"/>
          </w:tcPr>
          <w:p w14:paraId="14E25BDD" w14:textId="77777777" w:rsidR="00414C54" w:rsidRPr="006A4FC2" w:rsidRDefault="00414C54" w:rsidP="005B0741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A4FC2">
              <w:rPr>
                <w:rFonts w:ascii="Arial" w:hAnsi="Arial" w:cs="Arial"/>
                <w:b/>
                <w:color w:val="auto"/>
              </w:rPr>
              <w:t>10. Procedimentos e estratégias adotadas para o envolvimento, participação e acompanhamento dos pais/encarregado de educação e do aluno na tomada de decisão e na implementação das medidas</w:t>
            </w:r>
          </w:p>
        </w:tc>
      </w:tr>
      <w:tr w:rsidR="009C08A2" w:rsidRPr="006A4FC2" w14:paraId="0BFCE904" w14:textId="77777777" w:rsidTr="009C08A2">
        <w:trPr>
          <w:cantSplit/>
          <w:trHeight w:val="474"/>
        </w:trPr>
        <w:tc>
          <w:tcPr>
            <w:tcW w:w="9284" w:type="dxa"/>
          </w:tcPr>
          <w:p w14:paraId="5151175E" w14:textId="13384F20" w:rsidR="009C08A2" w:rsidRPr="0051040B" w:rsidRDefault="009C08A2" w:rsidP="00365AF5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51040B">
              <w:rPr>
                <w:rFonts w:ascii="Arial" w:eastAsia="Calibri" w:hAnsi="Arial" w:cs="Arial"/>
                <w:color w:val="000000"/>
                <w:sz w:val="22"/>
                <w:szCs w:val="22"/>
              </w:rPr>
              <w:t>Permitir o acesso a registos periódicos de avaliação contínua/formativa;</w:t>
            </w:r>
          </w:p>
        </w:tc>
        <w:tc>
          <w:tcPr>
            <w:tcW w:w="686" w:type="dxa"/>
          </w:tcPr>
          <w:p w14:paraId="041A9CC5" w14:textId="06C51206" w:rsidR="009C08A2" w:rsidRPr="006A4FC2" w:rsidRDefault="009C08A2" w:rsidP="00365AF5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C08A2" w:rsidRPr="006A4FC2" w14:paraId="3E567AF4" w14:textId="77777777" w:rsidTr="009C08A2">
        <w:trPr>
          <w:cantSplit/>
          <w:trHeight w:val="617"/>
        </w:trPr>
        <w:tc>
          <w:tcPr>
            <w:tcW w:w="9284" w:type="dxa"/>
          </w:tcPr>
          <w:p w14:paraId="7732CCA0" w14:textId="619BB67A" w:rsidR="009C08A2" w:rsidRPr="0051040B" w:rsidRDefault="009C08A2" w:rsidP="00365AF5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51040B">
              <w:rPr>
                <w:rFonts w:ascii="Arial" w:eastAsia="Calibri" w:hAnsi="Arial" w:cs="Arial"/>
                <w:color w:val="000000"/>
                <w:sz w:val="22"/>
                <w:szCs w:val="22"/>
              </w:rPr>
              <w:t>Dar oportunidade de conhecer a equipa pedagógica ou outros profissionais de referência para o aluno;</w:t>
            </w:r>
          </w:p>
        </w:tc>
        <w:tc>
          <w:tcPr>
            <w:tcW w:w="686" w:type="dxa"/>
          </w:tcPr>
          <w:p w14:paraId="72E10A56" w14:textId="77777777" w:rsidR="009C08A2" w:rsidRPr="006A4FC2" w:rsidRDefault="009C08A2" w:rsidP="00365AF5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C08A2" w:rsidRPr="006A4FC2" w14:paraId="31A57803" w14:textId="77777777" w:rsidTr="009C08A2">
        <w:trPr>
          <w:cantSplit/>
          <w:trHeight w:val="521"/>
        </w:trPr>
        <w:tc>
          <w:tcPr>
            <w:tcW w:w="9284" w:type="dxa"/>
          </w:tcPr>
          <w:p w14:paraId="1B9F7455" w14:textId="131E5E32" w:rsidR="009C08A2" w:rsidRPr="0051040B" w:rsidRDefault="009C08A2" w:rsidP="00365AF5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51040B">
              <w:rPr>
                <w:rFonts w:ascii="Arial" w:eastAsia="Calibri" w:hAnsi="Arial" w:cs="Arial"/>
                <w:color w:val="000000"/>
                <w:sz w:val="22"/>
                <w:szCs w:val="22"/>
              </w:rPr>
              <w:t>Informar sobre as políticas e práticas da escola;</w:t>
            </w:r>
          </w:p>
        </w:tc>
        <w:tc>
          <w:tcPr>
            <w:tcW w:w="686" w:type="dxa"/>
          </w:tcPr>
          <w:p w14:paraId="4F3EA750" w14:textId="77777777" w:rsidR="009C08A2" w:rsidRPr="006A4FC2" w:rsidRDefault="009C08A2" w:rsidP="00365AF5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C08A2" w:rsidRPr="006A4FC2" w14:paraId="7C425C35" w14:textId="77777777" w:rsidTr="009C08A2">
        <w:trPr>
          <w:cantSplit/>
          <w:trHeight w:val="459"/>
        </w:trPr>
        <w:tc>
          <w:tcPr>
            <w:tcW w:w="9284" w:type="dxa"/>
          </w:tcPr>
          <w:p w14:paraId="4DF0E259" w14:textId="3502FF89" w:rsidR="009C08A2" w:rsidRPr="0051040B" w:rsidRDefault="009C08A2" w:rsidP="00365AF5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51040B">
              <w:rPr>
                <w:rFonts w:ascii="Arial" w:eastAsia="Calibri" w:hAnsi="Arial" w:cs="Arial"/>
                <w:color w:val="000000"/>
                <w:sz w:val="22"/>
                <w:szCs w:val="22"/>
              </w:rPr>
              <w:t>Esclarecer sobre as prioridades do projeto educativo da escola;</w:t>
            </w:r>
          </w:p>
        </w:tc>
        <w:tc>
          <w:tcPr>
            <w:tcW w:w="686" w:type="dxa"/>
          </w:tcPr>
          <w:p w14:paraId="2D284095" w14:textId="77777777" w:rsidR="009C08A2" w:rsidRPr="006A4FC2" w:rsidRDefault="009C08A2" w:rsidP="00365AF5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C08A2" w:rsidRPr="006A4FC2" w14:paraId="62CE42F9" w14:textId="77777777" w:rsidTr="009C08A2">
        <w:trPr>
          <w:cantSplit/>
          <w:trHeight w:val="411"/>
        </w:trPr>
        <w:tc>
          <w:tcPr>
            <w:tcW w:w="9284" w:type="dxa"/>
          </w:tcPr>
          <w:p w14:paraId="5F27C142" w14:textId="39ED5B2B" w:rsidR="009C08A2" w:rsidRPr="0051040B" w:rsidRDefault="009C08A2" w:rsidP="00365AF5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51040B">
              <w:rPr>
                <w:rFonts w:ascii="Arial" w:eastAsia="Calibri" w:hAnsi="Arial" w:cs="Arial"/>
                <w:color w:val="000000"/>
                <w:sz w:val="22"/>
                <w:szCs w:val="22"/>
              </w:rPr>
              <w:t>Dar a oportunidade de participar nas decisões tomadas sobre a escola;</w:t>
            </w:r>
          </w:p>
        </w:tc>
        <w:tc>
          <w:tcPr>
            <w:tcW w:w="686" w:type="dxa"/>
          </w:tcPr>
          <w:p w14:paraId="132DE59C" w14:textId="77777777" w:rsidR="009C08A2" w:rsidRPr="006A4FC2" w:rsidRDefault="009C08A2" w:rsidP="00365AF5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C08A2" w:rsidRPr="006A4FC2" w14:paraId="43584CE6" w14:textId="77777777" w:rsidTr="009C08A2">
        <w:trPr>
          <w:cantSplit/>
          <w:trHeight w:val="491"/>
        </w:trPr>
        <w:tc>
          <w:tcPr>
            <w:tcW w:w="9284" w:type="dxa"/>
          </w:tcPr>
          <w:p w14:paraId="50E72F76" w14:textId="66CE7A27" w:rsidR="009C08A2" w:rsidRPr="0051040B" w:rsidRDefault="009C08A2" w:rsidP="00365AF5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51040B">
              <w:rPr>
                <w:rFonts w:ascii="Arial" w:eastAsia="Calibri" w:hAnsi="Arial" w:cs="Arial"/>
                <w:color w:val="000000"/>
                <w:sz w:val="22"/>
                <w:szCs w:val="22"/>
              </w:rPr>
              <w:t>Incentivar um contacto regular com a escola e reuniões com professores;</w:t>
            </w:r>
          </w:p>
        </w:tc>
        <w:tc>
          <w:tcPr>
            <w:tcW w:w="686" w:type="dxa"/>
          </w:tcPr>
          <w:p w14:paraId="5014A705" w14:textId="77777777" w:rsidR="009C08A2" w:rsidRPr="006A4FC2" w:rsidRDefault="009C08A2" w:rsidP="00365AF5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C08A2" w:rsidRPr="006A4FC2" w14:paraId="769FA451" w14:textId="77777777" w:rsidTr="009C08A2">
        <w:trPr>
          <w:cantSplit/>
          <w:trHeight w:val="443"/>
        </w:trPr>
        <w:tc>
          <w:tcPr>
            <w:tcW w:w="9284" w:type="dxa"/>
          </w:tcPr>
          <w:p w14:paraId="7DCC492F" w14:textId="606FCA8F" w:rsidR="009C08A2" w:rsidRPr="0051040B" w:rsidRDefault="009C08A2" w:rsidP="00365AF5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51040B">
              <w:rPr>
                <w:rFonts w:ascii="Arial" w:eastAsia="Calibri" w:hAnsi="Arial" w:cs="Arial"/>
                <w:color w:val="000000"/>
                <w:sz w:val="22"/>
                <w:szCs w:val="22"/>
              </w:rPr>
              <w:t>Valorizar as diferentes contribuições que os pais podem oferecer à escola;</w:t>
            </w:r>
          </w:p>
        </w:tc>
        <w:tc>
          <w:tcPr>
            <w:tcW w:w="686" w:type="dxa"/>
          </w:tcPr>
          <w:p w14:paraId="21207E72" w14:textId="77777777" w:rsidR="009C08A2" w:rsidRPr="006A4FC2" w:rsidRDefault="009C08A2" w:rsidP="00365AF5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C08A2" w:rsidRPr="006A4FC2" w14:paraId="41396D66" w14:textId="77777777" w:rsidTr="009C08A2">
        <w:trPr>
          <w:cantSplit/>
          <w:trHeight w:val="381"/>
        </w:trPr>
        <w:tc>
          <w:tcPr>
            <w:tcW w:w="9284" w:type="dxa"/>
          </w:tcPr>
          <w:p w14:paraId="741AC00B" w14:textId="08292AA3" w:rsidR="009C08A2" w:rsidRPr="0051040B" w:rsidRDefault="009C08A2" w:rsidP="00365AF5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51040B">
              <w:rPr>
                <w:rFonts w:ascii="Arial" w:eastAsia="Calibri" w:hAnsi="Arial" w:cs="Arial"/>
                <w:color w:val="000000"/>
                <w:sz w:val="22"/>
                <w:szCs w:val="22"/>
              </w:rPr>
              <w:t>Valorizar o conhecimento sobre o seu educando;</w:t>
            </w:r>
          </w:p>
        </w:tc>
        <w:tc>
          <w:tcPr>
            <w:tcW w:w="686" w:type="dxa"/>
          </w:tcPr>
          <w:p w14:paraId="41464E5F" w14:textId="77777777" w:rsidR="009C08A2" w:rsidRPr="006A4FC2" w:rsidRDefault="009C08A2" w:rsidP="00365AF5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C08A2" w:rsidRPr="006A4FC2" w14:paraId="5FDB0503" w14:textId="77777777" w:rsidTr="009C08A2">
        <w:trPr>
          <w:cantSplit/>
          <w:trHeight w:val="475"/>
        </w:trPr>
        <w:tc>
          <w:tcPr>
            <w:tcW w:w="9284" w:type="dxa"/>
          </w:tcPr>
          <w:p w14:paraId="2D4D0C33" w14:textId="1CE18660" w:rsidR="009C08A2" w:rsidRPr="0051040B" w:rsidRDefault="009C08A2" w:rsidP="00365AF5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51040B">
              <w:rPr>
                <w:rFonts w:ascii="Arial" w:eastAsia="Calibri" w:hAnsi="Arial" w:cs="Arial"/>
                <w:color w:val="000000"/>
                <w:sz w:val="22"/>
                <w:szCs w:val="22"/>
              </w:rPr>
              <w:t>Encorajar o envolvimento na aprendizagem do seu filho;</w:t>
            </w:r>
          </w:p>
        </w:tc>
        <w:tc>
          <w:tcPr>
            <w:tcW w:w="686" w:type="dxa"/>
          </w:tcPr>
          <w:p w14:paraId="7FD9C156" w14:textId="77777777" w:rsidR="009C08A2" w:rsidRPr="006A4FC2" w:rsidRDefault="009C08A2" w:rsidP="00365AF5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C08A2" w:rsidRPr="006A4FC2" w14:paraId="4BD5DB9E" w14:textId="77777777" w:rsidTr="009C08A2">
        <w:trPr>
          <w:cantSplit/>
          <w:trHeight w:val="617"/>
        </w:trPr>
        <w:tc>
          <w:tcPr>
            <w:tcW w:w="9284" w:type="dxa"/>
          </w:tcPr>
          <w:p w14:paraId="4CF26A58" w14:textId="0F3810BB" w:rsidR="009C08A2" w:rsidRPr="0051040B" w:rsidRDefault="009C08A2" w:rsidP="00365AF5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51040B">
              <w:rPr>
                <w:rFonts w:ascii="Arial" w:eastAsia="Calibri" w:hAnsi="Arial" w:cs="Arial"/>
                <w:color w:val="000000"/>
                <w:sz w:val="22"/>
                <w:szCs w:val="22"/>
              </w:rPr>
              <w:t>A oportunidade de conhecer os espaços e ambientes de aprendizagem e, quando aplicável, a entidade de acolhimento nos períodos de formação em contexto de trabalho, entre outros;</w:t>
            </w:r>
          </w:p>
        </w:tc>
        <w:tc>
          <w:tcPr>
            <w:tcW w:w="686" w:type="dxa"/>
          </w:tcPr>
          <w:p w14:paraId="0AE69B06" w14:textId="77777777" w:rsidR="009C08A2" w:rsidRPr="006A4FC2" w:rsidRDefault="009C08A2" w:rsidP="00365AF5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C08A2" w:rsidRPr="006A4FC2" w14:paraId="3DD7255B" w14:textId="77777777" w:rsidTr="009C08A2">
        <w:trPr>
          <w:cantSplit/>
          <w:trHeight w:val="617"/>
        </w:trPr>
        <w:tc>
          <w:tcPr>
            <w:tcW w:w="9284" w:type="dxa"/>
          </w:tcPr>
          <w:p w14:paraId="53D6FA0F" w14:textId="51A6E347" w:rsidR="009C08A2" w:rsidRPr="0051040B" w:rsidRDefault="009C08A2" w:rsidP="00365AF5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51040B">
              <w:rPr>
                <w:rFonts w:ascii="Arial" w:eastAsia="Calibri" w:hAnsi="Arial" w:cs="Arial"/>
                <w:color w:val="000000"/>
                <w:sz w:val="22"/>
                <w:szCs w:val="22"/>
              </w:rPr>
              <w:t>Dar oportunidades diversificadas para discussão dos progressos e preocupações a respeito dos seus filhos.</w:t>
            </w:r>
          </w:p>
        </w:tc>
        <w:tc>
          <w:tcPr>
            <w:tcW w:w="686" w:type="dxa"/>
          </w:tcPr>
          <w:p w14:paraId="7943EC8F" w14:textId="77777777" w:rsidR="009C08A2" w:rsidRPr="006A4FC2" w:rsidRDefault="009C08A2" w:rsidP="00365AF5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A6C26" w:rsidRPr="006A4FC2" w14:paraId="63466DB7" w14:textId="77777777" w:rsidTr="00A743FD">
        <w:trPr>
          <w:cantSplit/>
          <w:trHeight w:val="344"/>
        </w:trPr>
        <w:tc>
          <w:tcPr>
            <w:tcW w:w="9970" w:type="dxa"/>
            <w:gridSpan w:val="2"/>
            <w:shd w:val="clear" w:color="auto" w:fill="D9D9D9"/>
            <w:vAlign w:val="center"/>
          </w:tcPr>
          <w:p w14:paraId="008401D1" w14:textId="77777777" w:rsidR="00414C54" w:rsidRPr="006A4FC2" w:rsidRDefault="00414C54" w:rsidP="00DC53FA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A4FC2">
              <w:rPr>
                <w:rFonts w:ascii="Arial" w:hAnsi="Arial" w:cs="Arial"/>
                <w:b/>
                <w:color w:val="auto"/>
              </w:rPr>
              <w:t xml:space="preserve">Observações </w:t>
            </w:r>
          </w:p>
        </w:tc>
      </w:tr>
      <w:tr w:rsidR="00414C54" w:rsidRPr="006A4FC2" w14:paraId="381F5BB3" w14:textId="77777777" w:rsidTr="00A743FD">
        <w:trPr>
          <w:cantSplit/>
          <w:trHeight w:val="446"/>
        </w:trPr>
        <w:tc>
          <w:tcPr>
            <w:tcW w:w="9970" w:type="dxa"/>
            <w:gridSpan w:val="2"/>
          </w:tcPr>
          <w:p w14:paraId="1FEBE791" w14:textId="70F4A4C6" w:rsidR="006F1511" w:rsidRPr="006A4FC2" w:rsidRDefault="006F1511" w:rsidP="00936410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260DBA72" w14:textId="77777777" w:rsidR="00414C54" w:rsidRPr="006A4FC2" w:rsidRDefault="00414C54" w:rsidP="00DC53FA">
      <w:pPr>
        <w:rPr>
          <w:rFonts w:ascii="Arial" w:hAnsi="Arial" w:cs="Arial"/>
          <w:sz w:val="20"/>
          <w:szCs w:val="20"/>
        </w:rPr>
      </w:pPr>
    </w:p>
    <w:tbl>
      <w:tblPr>
        <w:tblW w:w="99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9"/>
        <w:gridCol w:w="1456"/>
        <w:gridCol w:w="3260"/>
        <w:gridCol w:w="2245"/>
      </w:tblGrid>
      <w:tr w:rsidR="00AA6C26" w:rsidRPr="006A4FC2" w14:paraId="2BB81842" w14:textId="77777777" w:rsidTr="00A743FD">
        <w:trPr>
          <w:cantSplit/>
          <w:trHeight w:val="186"/>
        </w:trPr>
        <w:tc>
          <w:tcPr>
            <w:tcW w:w="9970" w:type="dxa"/>
            <w:gridSpan w:val="4"/>
            <w:shd w:val="clear" w:color="auto" w:fill="D9D9D9"/>
            <w:vAlign w:val="center"/>
          </w:tcPr>
          <w:p w14:paraId="77B667C6" w14:textId="77777777" w:rsidR="00AB341C" w:rsidRPr="006A4FC2" w:rsidRDefault="00EC112C" w:rsidP="00DC53FA">
            <w:pPr>
              <w:pStyle w:val="Default"/>
              <w:rPr>
                <w:rFonts w:ascii="Arial" w:hAnsi="Arial" w:cs="Arial"/>
                <w:b/>
                <w:color w:val="auto"/>
              </w:rPr>
            </w:pPr>
            <w:r w:rsidRPr="006A4FC2">
              <w:rPr>
                <w:rFonts w:ascii="Arial" w:hAnsi="Arial" w:cs="Arial"/>
                <w:b/>
                <w:color w:val="auto"/>
              </w:rPr>
              <w:t xml:space="preserve">O </w:t>
            </w:r>
            <w:r w:rsidR="00AB341C" w:rsidRPr="006A4FC2">
              <w:rPr>
                <w:rFonts w:ascii="Arial" w:hAnsi="Arial" w:cs="Arial"/>
                <w:b/>
                <w:color w:val="auto"/>
              </w:rPr>
              <w:t>Encarregado de Educação</w:t>
            </w:r>
          </w:p>
        </w:tc>
      </w:tr>
      <w:tr w:rsidR="00AA6C26" w:rsidRPr="006A4FC2" w14:paraId="39E3C616" w14:textId="77777777" w:rsidTr="00A743FD">
        <w:trPr>
          <w:cantSplit/>
          <w:trHeight w:val="380"/>
        </w:trPr>
        <w:tc>
          <w:tcPr>
            <w:tcW w:w="7725" w:type="dxa"/>
            <w:gridSpan w:val="3"/>
            <w:vAlign w:val="center"/>
          </w:tcPr>
          <w:p w14:paraId="5087633C" w14:textId="77777777" w:rsidR="00AA6C26" w:rsidRPr="006A4FC2" w:rsidRDefault="00AA6C26" w:rsidP="00DC53F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A4FC2">
              <w:rPr>
                <w:rFonts w:ascii="Arial" w:hAnsi="Arial" w:cs="Arial"/>
                <w:b/>
                <w:bCs/>
                <w:sz w:val="22"/>
                <w:szCs w:val="22"/>
              </w:rPr>
              <w:t>Nome:</w:t>
            </w:r>
          </w:p>
        </w:tc>
        <w:tc>
          <w:tcPr>
            <w:tcW w:w="2245" w:type="dxa"/>
            <w:vAlign w:val="center"/>
          </w:tcPr>
          <w:p w14:paraId="74F6C4AB" w14:textId="77777777" w:rsidR="00AA6C26" w:rsidRPr="006A4FC2" w:rsidRDefault="00AA6C26" w:rsidP="00DC53F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A4FC2">
              <w:rPr>
                <w:rFonts w:ascii="Arial" w:hAnsi="Arial" w:cs="Arial"/>
                <w:bCs/>
              </w:rPr>
              <w:t>Telefone:</w:t>
            </w:r>
          </w:p>
        </w:tc>
      </w:tr>
      <w:tr w:rsidR="00AA6C26" w:rsidRPr="006A4FC2" w14:paraId="218E838E" w14:textId="77777777" w:rsidTr="00A743FD">
        <w:trPr>
          <w:cantSplit/>
          <w:trHeight w:val="400"/>
        </w:trPr>
        <w:tc>
          <w:tcPr>
            <w:tcW w:w="3009" w:type="dxa"/>
            <w:vAlign w:val="center"/>
          </w:tcPr>
          <w:p w14:paraId="72331E78" w14:textId="77777777" w:rsidR="00AB341C" w:rsidRPr="006A4FC2" w:rsidRDefault="00AB341C" w:rsidP="00DC53F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A4FC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Data:    </w:t>
            </w:r>
            <w:r w:rsidRPr="006A4FC2">
              <w:rPr>
                <w:rFonts w:ascii="Arial" w:hAnsi="Arial" w:cs="Arial"/>
                <w:bCs/>
              </w:rPr>
              <w:t>_____/___ /_____</w:t>
            </w:r>
          </w:p>
        </w:tc>
        <w:tc>
          <w:tcPr>
            <w:tcW w:w="1456" w:type="dxa"/>
            <w:vAlign w:val="center"/>
          </w:tcPr>
          <w:p w14:paraId="2E24D1B0" w14:textId="77777777" w:rsidR="00AB341C" w:rsidRPr="006A4FC2" w:rsidRDefault="00AB341C" w:rsidP="00DC53F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A4FC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Assinatura: </w:t>
            </w:r>
          </w:p>
        </w:tc>
        <w:tc>
          <w:tcPr>
            <w:tcW w:w="5505" w:type="dxa"/>
            <w:gridSpan w:val="2"/>
            <w:vAlign w:val="center"/>
          </w:tcPr>
          <w:p w14:paraId="558D1C96" w14:textId="77777777" w:rsidR="00AB341C" w:rsidRPr="006A4FC2" w:rsidRDefault="00AB341C" w:rsidP="00DC53F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7359A8FD" w14:textId="77777777" w:rsidR="00AB341C" w:rsidRPr="006A4FC2" w:rsidRDefault="00AB341C" w:rsidP="00DC53FA">
      <w:pPr>
        <w:rPr>
          <w:rFonts w:ascii="Arial" w:hAnsi="Arial" w:cs="Arial"/>
          <w:sz w:val="20"/>
          <w:szCs w:val="20"/>
        </w:rPr>
      </w:pPr>
    </w:p>
    <w:tbl>
      <w:tblPr>
        <w:tblW w:w="99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9"/>
        <w:gridCol w:w="1456"/>
        <w:gridCol w:w="5505"/>
      </w:tblGrid>
      <w:tr w:rsidR="00AA6C26" w:rsidRPr="006A4FC2" w14:paraId="22189DFB" w14:textId="77777777" w:rsidTr="00A743FD">
        <w:trPr>
          <w:cantSplit/>
          <w:trHeight w:val="186"/>
        </w:trPr>
        <w:tc>
          <w:tcPr>
            <w:tcW w:w="9970" w:type="dxa"/>
            <w:gridSpan w:val="3"/>
            <w:shd w:val="clear" w:color="auto" w:fill="D9D9D9"/>
            <w:vAlign w:val="center"/>
          </w:tcPr>
          <w:p w14:paraId="51B4D9E9" w14:textId="77777777" w:rsidR="00EC112C" w:rsidRPr="006A4FC2" w:rsidRDefault="00EC112C" w:rsidP="00DC53FA">
            <w:pPr>
              <w:pStyle w:val="Default"/>
              <w:rPr>
                <w:rFonts w:ascii="Arial" w:hAnsi="Arial" w:cs="Arial"/>
                <w:b/>
                <w:color w:val="auto"/>
              </w:rPr>
            </w:pPr>
            <w:r w:rsidRPr="006A4FC2">
              <w:rPr>
                <w:rFonts w:ascii="Arial" w:hAnsi="Arial" w:cs="Arial"/>
                <w:b/>
                <w:color w:val="auto"/>
              </w:rPr>
              <w:t>O aluno</w:t>
            </w:r>
          </w:p>
        </w:tc>
      </w:tr>
      <w:tr w:rsidR="00AA6C26" w:rsidRPr="006A4FC2" w14:paraId="0C7A6CAD" w14:textId="77777777" w:rsidTr="00A743FD">
        <w:trPr>
          <w:cantSplit/>
          <w:trHeight w:val="372"/>
        </w:trPr>
        <w:tc>
          <w:tcPr>
            <w:tcW w:w="9970" w:type="dxa"/>
            <w:gridSpan w:val="3"/>
            <w:vAlign w:val="center"/>
          </w:tcPr>
          <w:p w14:paraId="257173F6" w14:textId="77777777" w:rsidR="00EC112C" w:rsidRPr="006A4FC2" w:rsidRDefault="00EC112C" w:rsidP="00DC53F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A4FC2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Nome:</w:t>
            </w:r>
          </w:p>
        </w:tc>
      </w:tr>
      <w:tr w:rsidR="00AA6C26" w:rsidRPr="006A4FC2" w14:paraId="6337CEC5" w14:textId="77777777" w:rsidTr="00A743FD">
        <w:trPr>
          <w:cantSplit/>
          <w:trHeight w:val="392"/>
        </w:trPr>
        <w:tc>
          <w:tcPr>
            <w:tcW w:w="3009" w:type="dxa"/>
            <w:vAlign w:val="center"/>
          </w:tcPr>
          <w:p w14:paraId="4FA7E730" w14:textId="77777777" w:rsidR="00EC112C" w:rsidRPr="006A4FC2" w:rsidRDefault="00EC112C" w:rsidP="00DC53F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A4FC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Data:    </w:t>
            </w:r>
            <w:r w:rsidRPr="006A4FC2">
              <w:rPr>
                <w:rFonts w:ascii="Arial" w:hAnsi="Arial" w:cs="Arial"/>
                <w:bCs/>
              </w:rPr>
              <w:t>_____/___ /_____</w:t>
            </w:r>
          </w:p>
        </w:tc>
        <w:tc>
          <w:tcPr>
            <w:tcW w:w="1456" w:type="dxa"/>
            <w:vAlign w:val="center"/>
          </w:tcPr>
          <w:p w14:paraId="775CFB12" w14:textId="77777777" w:rsidR="00EC112C" w:rsidRPr="006A4FC2" w:rsidRDefault="00EC112C" w:rsidP="00DC53F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A4FC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Assinatura: </w:t>
            </w:r>
          </w:p>
        </w:tc>
        <w:tc>
          <w:tcPr>
            <w:tcW w:w="5505" w:type="dxa"/>
            <w:vAlign w:val="center"/>
          </w:tcPr>
          <w:p w14:paraId="4518CB30" w14:textId="77777777" w:rsidR="00EC112C" w:rsidRPr="006A4FC2" w:rsidRDefault="00EC112C" w:rsidP="00DC53F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6F044FB4" w14:textId="77777777" w:rsidR="00AB341C" w:rsidRPr="006A4FC2" w:rsidRDefault="00AB341C" w:rsidP="00DC53FA">
      <w:pPr>
        <w:rPr>
          <w:rFonts w:ascii="Arial" w:hAnsi="Arial" w:cs="Arial"/>
          <w:sz w:val="20"/>
          <w:szCs w:val="20"/>
        </w:rPr>
      </w:pPr>
    </w:p>
    <w:p w14:paraId="13729B10" w14:textId="77777777" w:rsidR="005B0741" w:rsidRPr="006A4FC2" w:rsidRDefault="005B0741" w:rsidP="00DC53FA">
      <w:pPr>
        <w:rPr>
          <w:rFonts w:ascii="Arial" w:hAnsi="Arial" w:cs="Arial"/>
          <w:sz w:val="20"/>
          <w:szCs w:val="20"/>
        </w:rPr>
      </w:pPr>
    </w:p>
    <w:tbl>
      <w:tblPr>
        <w:tblW w:w="99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9"/>
        <w:gridCol w:w="1456"/>
        <w:gridCol w:w="5505"/>
      </w:tblGrid>
      <w:tr w:rsidR="00AA6C26" w:rsidRPr="006A4FC2" w14:paraId="35585DAD" w14:textId="77777777" w:rsidTr="00A743FD">
        <w:trPr>
          <w:cantSplit/>
          <w:trHeight w:val="186"/>
        </w:trPr>
        <w:tc>
          <w:tcPr>
            <w:tcW w:w="9970" w:type="dxa"/>
            <w:gridSpan w:val="3"/>
            <w:shd w:val="clear" w:color="auto" w:fill="D9D9D9"/>
            <w:vAlign w:val="center"/>
          </w:tcPr>
          <w:p w14:paraId="2EB3733B" w14:textId="77777777" w:rsidR="00EC112C" w:rsidRPr="006A4FC2" w:rsidRDefault="00EC112C" w:rsidP="00DC53FA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A4FC2">
              <w:rPr>
                <w:rFonts w:ascii="Arial" w:hAnsi="Arial" w:cs="Arial"/>
                <w:b/>
                <w:color w:val="auto"/>
              </w:rPr>
              <w:t xml:space="preserve">O Coordenador da Equipa Multidisciplinar de apoio à Educação Inclusiva </w:t>
            </w:r>
            <w:r w:rsidRPr="006A4FC2">
              <w:rPr>
                <w:rFonts w:ascii="Arial" w:hAnsi="Arial" w:cs="Arial"/>
                <w:color w:val="auto"/>
              </w:rPr>
              <w:t>(Art.º 12.º)</w:t>
            </w:r>
          </w:p>
        </w:tc>
      </w:tr>
      <w:tr w:rsidR="00AA6C26" w:rsidRPr="006A4FC2" w14:paraId="37ABD2A6" w14:textId="77777777" w:rsidTr="00A743FD">
        <w:trPr>
          <w:cantSplit/>
          <w:trHeight w:val="378"/>
        </w:trPr>
        <w:tc>
          <w:tcPr>
            <w:tcW w:w="9970" w:type="dxa"/>
            <w:gridSpan w:val="3"/>
            <w:vAlign w:val="center"/>
          </w:tcPr>
          <w:p w14:paraId="1A0E7504" w14:textId="77777777" w:rsidR="00EC112C" w:rsidRPr="006A4FC2" w:rsidRDefault="00EC112C" w:rsidP="00DC53F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A4FC2">
              <w:rPr>
                <w:rFonts w:ascii="Arial" w:hAnsi="Arial" w:cs="Arial"/>
                <w:b/>
                <w:bCs/>
                <w:sz w:val="22"/>
                <w:szCs w:val="22"/>
              </w:rPr>
              <w:t>Nome:</w:t>
            </w:r>
            <w:r w:rsidR="007A5C81" w:rsidRPr="006A4FC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7A5C81" w:rsidRPr="006A4FC2">
              <w:rPr>
                <w:rFonts w:ascii="Arial" w:hAnsi="Arial" w:cs="Arial"/>
                <w:bCs/>
                <w:sz w:val="22"/>
                <w:szCs w:val="22"/>
              </w:rPr>
              <w:t>Sílvia Alexandra Oliveira Leal Ferreira</w:t>
            </w:r>
          </w:p>
        </w:tc>
      </w:tr>
      <w:tr w:rsidR="00AA6C26" w:rsidRPr="006A4FC2" w14:paraId="59C7303F" w14:textId="77777777" w:rsidTr="00A743FD">
        <w:trPr>
          <w:cantSplit/>
          <w:trHeight w:val="462"/>
        </w:trPr>
        <w:tc>
          <w:tcPr>
            <w:tcW w:w="3009" w:type="dxa"/>
            <w:vAlign w:val="center"/>
          </w:tcPr>
          <w:p w14:paraId="55BD0CFC" w14:textId="77777777" w:rsidR="00EC112C" w:rsidRPr="006A4FC2" w:rsidRDefault="00EC112C" w:rsidP="00DC53F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A4FC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Data:    </w:t>
            </w:r>
            <w:r w:rsidRPr="006A4FC2">
              <w:rPr>
                <w:rFonts w:ascii="Arial" w:hAnsi="Arial" w:cs="Arial"/>
                <w:bCs/>
              </w:rPr>
              <w:t>_____/___ /_____</w:t>
            </w:r>
          </w:p>
        </w:tc>
        <w:tc>
          <w:tcPr>
            <w:tcW w:w="1456" w:type="dxa"/>
            <w:vAlign w:val="center"/>
          </w:tcPr>
          <w:p w14:paraId="50A801DA" w14:textId="77777777" w:rsidR="00EC112C" w:rsidRPr="006A4FC2" w:rsidRDefault="00EC112C" w:rsidP="00DC53F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A4FC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Assinatura: </w:t>
            </w:r>
          </w:p>
        </w:tc>
        <w:tc>
          <w:tcPr>
            <w:tcW w:w="5505" w:type="dxa"/>
            <w:vAlign w:val="center"/>
          </w:tcPr>
          <w:p w14:paraId="585BEE06" w14:textId="77777777" w:rsidR="00EC112C" w:rsidRPr="006A4FC2" w:rsidRDefault="00EC112C" w:rsidP="00DC53F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4992D972" w14:textId="77777777" w:rsidR="00DC53FA" w:rsidRPr="006A4FC2" w:rsidRDefault="00DC53FA" w:rsidP="00DC53FA">
      <w:pPr>
        <w:rPr>
          <w:rFonts w:ascii="Arial" w:hAnsi="Arial" w:cs="Arial"/>
          <w:sz w:val="20"/>
          <w:szCs w:val="20"/>
        </w:rPr>
      </w:pPr>
    </w:p>
    <w:tbl>
      <w:tblPr>
        <w:tblW w:w="99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9"/>
        <w:gridCol w:w="1456"/>
        <w:gridCol w:w="5505"/>
      </w:tblGrid>
      <w:tr w:rsidR="00FE5BA4" w:rsidRPr="006A4FC2" w14:paraId="7D701215" w14:textId="77777777" w:rsidTr="00A743FD">
        <w:trPr>
          <w:cantSplit/>
          <w:trHeight w:val="186"/>
        </w:trPr>
        <w:tc>
          <w:tcPr>
            <w:tcW w:w="9970" w:type="dxa"/>
            <w:gridSpan w:val="3"/>
            <w:shd w:val="clear" w:color="auto" w:fill="D9D9D9"/>
            <w:vAlign w:val="center"/>
          </w:tcPr>
          <w:p w14:paraId="21ACCE39" w14:textId="77777777" w:rsidR="00FE5BA4" w:rsidRPr="006A4FC2" w:rsidRDefault="00FE5BA4" w:rsidP="006165C4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A4FC2">
              <w:rPr>
                <w:rFonts w:ascii="Arial" w:hAnsi="Arial" w:cs="Arial"/>
                <w:b/>
                <w:color w:val="auto"/>
              </w:rPr>
              <w:t xml:space="preserve">O Coordenador da implementação das medidas propostas </w:t>
            </w:r>
            <w:r w:rsidRPr="006A4FC2">
              <w:rPr>
                <w:rFonts w:ascii="Arial" w:hAnsi="Arial" w:cs="Arial"/>
                <w:color w:val="auto"/>
              </w:rPr>
              <w:t>(n.º 10 do Art.º 21.º)</w:t>
            </w:r>
          </w:p>
        </w:tc>
      </w:tr>
      <w:tr w:rsidR="00FE5BA4" w:rsidRPr="006A4FC2" w14:paraId="7C1883FC" w14:textId="77777777" w:rsidTr="00A743FD">
        <w:trPr>
          <w:cantSplit/>
          <w:trHeight w:val="378"/>
        </w:trPr>
        <w:tc>
          <w:tcPr>
            <w:tcW w:w="9970" w:type="dxa"/>
            <w:gridSpan w:val="3"/>
            <w:vAlign w:val="center"/>
          </w:tcPr>
          <w:p w14:paraId="4F72A45E" w14:textId="77777777" w:rsidR="00FE5BA4" w:rsidRPr="006A4FC2" w:rsidRDefault="00FE5BA4" w:rsidP="006165C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A4FC2">
              <w:rPr>
                <w:rFonts w:ascii="Arial" w:hAnsi="Arial" w:cs="Arial"/>
                <w:b/>
                <w:bCs/>
                <w:sz w:val="22"/>
                <w:szCs w:val="22"/>
              </w:rPr>
              <w:t>Nome:</w:t>
            </w:r>
          </w:p>
        </w:tc>
      </w:tr>
      <w:tr w:rsidR="00FE5BA4" w:rsidRPr="006A4FC2" w14:paraId="601FAF07" w14:textId="77777777" w:rsidTr="00A743FD">
        <w:trPr>
          <w:cantSplit/>
          <w:trHeight w:val="462"/>
        </w:trPr>
        <w:tc>
          <w:tcPr>
            <w:tcW w:w="3009" w:type="dxa"/>
            <w:vAlign w:val="center"/>
          </w:tcPr>
          <w:p w14:paraId="538C5295" w14:textId="77777777" w:rsidR="00FE5BA4" w:rsidRPr="006A4FC2" w:rsidRDefault="00FE5BA4" w:rsidP="006165C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A4FC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Data:    </w:t>
            </w:r>
            <w:r w:rsidRPr="006A4FC2">
              <w:rPr>
                <w:rFonts w:ascii="Arial" w:hAnsi="Arial" w:cs="Arial"/>
                <w:bCs/>
              </w:rPr>
              <w:t>_____/___ /_____</w:t>
            </w:r>
          </w:p>
        </w:tc>
        <w:tc>
          <w:tcPr>
            <w:tcW w:w="1456" w:type="dxa"/>
            <w:vAlign w:val="center"/>
          </w:tcPr>
          <w:p w14:paraId="4948F7AB" w14:textId="77777777" w:rsidR="00FE5BA4" w:rsidRPr="006A4FC2" w:rsidRDefault="00FE5BA4" w:rsidP="006165C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A4FC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Assinatura: </w:t>
            </w:r>
          </w:p>
        </w:tc>
        <w:tc>
          <w:tcPr>
            <w:tcW w:w="5505" w:type="dxa"/>
            <w:vAlign w:val="center"/>
          </w:tcPr>
          <w:p w14:paraId="0F523749" w14:textId="77777777" w:rsidR="00FE5BA4" w:rsidRPr="006A4FC2" w:rsidRDefault="00FE5BA4" w:rsidP="006165C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3A8A92A2" w14:textId="77777777" w:rsidR="00FE5BA4" w:rsidRPr="006A4FC2" w:rsidRDefault="00FE5BA4" w:rsidP="00DC53FA">
      <w:pPr>
        <w:rPr>
          <w:rFonts w:ascii="Arial" w:hAnsi="Arial" w:cs="Arial"/>
          <w:sz w:val="20"/>
          <w:szCs w:val="20"/>
        </w:rPr>
      </w:pPr>
    </w:p>
    <w:tbl>
      <w:tblPr>
        <w:tblW w:w="99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3"/>
        <w:gridCol w:w="3323"/>
        <w:gridCol w:w="3324"/>
      </w:tblGrid>
      <w:tr w:rsidR="00583C0C" w:rsidRPr="006A4FC2" w14:paraId="2CFA99F9" w14:textId="77777777" w:rsidTr="00A743FD">
        <w:trPr>
          <w:cantSplit/>
          <w:trHeight w:val="186"/>
        </w:trPr>
        <w:tc>
          <w:tcPr>
            <w:tcW w:w="9970" w:type="dxa"/>
            <w:gridSpan w:val="3"/>
            <w:shd w:val="clear" w:color="auto" w:fill="D9D9D9"/>
            <w:vAlign w:val="center"/>
          </w:tcPr>
          <w:p w14:paraId="71282AB0" w14:textId="77777777" w:rsidR="00583C0C" w:rsidRPr="006A4FC2" w:rsidRDefault="00583C0C" w:rsidP="008B1598">
            <w:pPr>
              <w:pStyle w:val="Default"/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A4FC2">
              <w:rPr>
                <w:rFonts w:ascii="Arial" w:hAnsi="Arial" w:cs="Arial"/>
                <w:b/>
                <w:color w:val="auto"/>
              </w:rPr>
              <w:t>Responsáveis pela implementação das medidas</w:t>
            </w:r>
          </w:p>
        </w:tc>
      </w:tr>
      <w:tr w:rsidR="00583C0C" w:rsidRPr="006A4FC2" w14:paraId="1ACC1747" w14:textId="77777777" w:rsidTr="00A743FD">
        <w:trPr>
          <w:cantSplit/>
          <w:trHeight w:val="378"/>
        </w:trPr>
        <w:tc>
          <w:tcPr>
            <w:tcW w:w="3323" w:type="dxa"/>
            <w:vAlign w:val="center"/>
          </w:tcPr>
          <w:p w14:paraId="24F1BF00" w14:textId="77777777" w:rsidR="00583C0C" w:rsidRPr="006A4FC2" w:rsidRDefault="00583C0C" w:rsidP="008B1598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6A4FC2">
              <w:rPr>
                <w:rFonts w:ascii="Arial" w:hAnsi="Arial" w:cs="Arial"/>
                <w:b/>
                <w:bCs/>
              </w:rPr>
              <w:t>Nome</w:t>
            </w:r>
          </w:p>
        </w:tc>
        <w:tc>
          <w:tcPr>
            <w:tcW w:w="3323" w:type="dxa"/>
            <w:vAlign w:val="center"/>
          </w:tcPr>
          <w:p w14:paraId="693918CC" w14:textId="77777777" w:rsidR="00583C0C" w:rsidRPr="006A4FC2" w:rsidRDefault="00583C0C" w:rsidP="008B1598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6A4FC2">
              <w:rPr>
                <w:rFonts w:ascii="Arial" w:hAnsi="Arial" w:cs="Arial"/>
                <w:b/>
                <w:bCs/>
              </w:rPr>
              <w:t>Função</w:t>
            </w:r>
          </w:p>
        </w:tc>
        <w:tc>
          <w:tcPr>
            <w:tcW w:w="3324" w:type="dxa"/>
            <w:vAlign w:val="center"/>
          </w:tcPr>
          <w:p w14:paraId="4E7933FC" w14:textId="77777777" w:rsidR="00583C0C" w:rsidRPr="006A4FC2" w:rsidRDefault="00583C0C" w:rsidP="008B1598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6A4FC2">
              <w:rPr>
                <w:rFonts w:ascii="Arial" w:hAnsi="Arial" w:cs="Arial"/>
                <w:b/>
                <w:bCs/>
              </w:rPr>
              <w:t>Assinatura</w:t>
            </w:r>
          </w:p>
        </w:tc>
      </w:tr>
      <w:tr w:rsidR="00583C0C" w:rsidRPr="006A4FC2" w14:paraId="218E9EF3" w14:textId="77777777" w:rsidTr="00A743FD">
        <w:trPr>
          <w:cantSplit/>
          <w:trHeight w:val="314"/>
        </w:trPr>
        <w:tc>
          <w:tcPr>
            <w:tcW w:w="3323" w:type="dxa"/>
            <w:vAlign w:val="center"/>
          </w:tcPr>
          <w:p w14:paraId="22A5B245" w14:textId="77777777" w:rsidR="00583C0C" w:rsidRPr="006A4FC2" w:rsidRDefault="00583C0C" w:rsidP="008B1598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23" w:type="dxa"/>
            <w:vAlign w:val="center"/>
          </w:tcPr>
          <w:p w14:paraId="49B4D2BD" w14:textId="77777777" w:rsidR="00583C0C" w:rsidRPr="006A4FC2" w:rsidRDefault="00583C0C" w:rsidP="008B1598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24" w:type="dxa"/>
            <w:vAlign w:val="center"/>
          </w:tcPr>
          <w:p w14:paraId="3905760D" w14:textId="77777777" w:rsidR="00583C0C" w:rsidRPr="006A4FC2" w:rsidRDefault="00583C0C" w:rsidP="008B1598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583C0C" w:rsidRPr="006A4FC2" w14:paraId="0310D7D0" w14:textId="77777777" w:rsidTr="00A743FD">
        <w:trPr>
          <w:cantSplit/>
          <w:trHeight w:val="262"/>
        </w:trPr>
        <w:tc>
          <w:tcPr>
            <w:tcW w:w="3323" w:type="dxa"/>
            <w:vAlign w:val="center"/>
          </w:tcPr>
          <w:p w14:paraId="77749C07" w14:textId="77777777" w:rsidR="00583C0C" w:rsidRPr="006A4FC2" w:rsidRDefault="00583C0C" w:rsidP="008B1598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23" w:type="dxa"/>
            <w:vAlign w:val="center"/>
          </w:tcPr>
          <w:p w14:paraId="4F92AAE2" w14:textId="77777777" w:rsidR="00583C0C" w:rsidRPr="006A4FC2" w:rsidRDefault="00583C0C" w:rsidP="008B1598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24" w:type="dxa"/>
            <w:vAlign w:val="center"/>
          </w:tcPr>
          <w:p w14:paraId="48B28122" w14:textId="77777777" w:rsidR="00583C0C" w:rsidRPr="006A4FC2" w:rsidRDefault="00583C0C" w:rsidP="008B1598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583C0C" w:rsidRPr="006A4FC2" w14:paraId="78BD646E" w14:textId="77777777" w:rsidTr="00A743FD">
        <w:trPr>
          <w:cantSplit/>
          <w:trHeight w:val="353"/>
        </w:trPr>
        <w:tc>
          <w:tcPr>
            <w:tcW w:w="3323" w:type="dxa"/>
            <w:vAlign w:val="center"/>
          </w:tcPr>
          <w:p w14:paraId="3833ED9A" w14:textId="77777777" w:rsidR="00583C0C" w:rsidRPr="006A4FC2" w:rsidRDefault="00583C0C" w:rsidP="008B159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23" w:type="dxa"/>
            <w:vAlign w:val="center"/>
          </w:tcPr>
          <w:p w14:paraId="3B2EF8C7" w14:textId="77777777" w:rsidR="00583C0C" w:rsidRPr="006A4FC2" w:rsidRDefault="00583C0C" w:rsidP="008B159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24" w:type="dxa"/>
            <w:vAlign w:val="center"/>
          </w:tcPr>
          <w:p w14:paraId="140AADE2" w14:textId="77777777" w:rsidR="00583C0C" w:rsidRPr="006A4FC2" w:rsidRDefault="00583C0C" w:rsidP="008B1598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583C0C" w:rsidRPr="006A4FC2" w14:paraId="45D4E145" w14:textId="77777777" w:rsidTr="00A743FD">
        <w:trPr>
          <w:cantSplit/>
          <w:trHeight w:val="244"/>
        </w:trPr>
        <w:tc>
          <w:tcPr>
            <w:tcW w:w="3323" w:type="dxa"/>
            <w:vAlign w:val="center"/>
          </w:tcPr>
          <w:p w14:paraId="14C2CC0C" w14:textId="77777777" w:rsidR="00583C0C" w:rsidRPr="006A4FC2" w:rsidRDefault="00583C0C" w:rsidP="008B159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23" w:type="dxa"/>
            <w:vAlign w:val="center"/>
          </w:tcPr>
          <w:p w14:paraId="101A940C" w14:textId="77777777" w:rsidR="00583C0C" w:rsidRPr="006A4FC2" w:rsidRDefault="00583C0C" w:rsidP="008B159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24" w:type="dxa"/>
            <w:vAlign w:val="center"/>
          </w:tcPr>
          <w:p w14:paraId="66AE3FDD" w14:textId="77777777" w:rsidR="00583C0C" w:rsidRPr="006A4FC2" w:rsidRDefault="00583C0C" w:rsidP="008B1598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583C0C" w:rsidRPr="006A4FC2" w14:paraId="5ACA1014" w14:textId="77777777" w:rsidTr="00A743FD">
        <w:trPr>
          <w:cantSplit/>
          <w:trHeight w:val="335"/>
        </w:trPr>
        <w:tc>
          <w:tcPr>
            <w:tcW w:w="3323" w:type="dxa"/>
            <w:vAlign w:val="center"/>
          </w:tcPr>
          <w:p w14:paraId="12D2E1B2" w14:textId="77777777" w:rsidR="00583C0C" w:rsidRPr="006A4FC2" w:rsidRDefault="00583C0C" w:rsidP="008B159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23" w:type="dxa"/>
            <w:vAlign w:val="center"/>
          </w:tcPr>
          <w:p w14:paraId="3F292409" w14:textId="77777777" w:rsidR="00583C0C" w:rsidRPr="006A4FC2" w:rsidRDefault="00583C0C" w:rsidP="008B159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24" w:type="dxa"/>
            <w:vAlign w:val="center"/>
          </w:tcPr>
          <w:p w14:paraId="285833DB" w14:textId="77777777" w:rsidR="00583C0C" w:rsidRPr="006A4FC2" w:rsidRDefault="00583C0C" w:rsidP="008B1598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583C0C" w:rsidRPr="006A4FC2" w14:paraId="4DAD2EF9" w14:textId="77777777" w:rsidTr="00A743FD">
        <w:trPr>
          <w:cantSplit/>
          <w:trHeight w:val="268"/>
        </w:trPr>
        <w:tc>
          <w:tcPr>
            <w:tcW w:w="3323" w:type="dxa"/>
            <w:vAlign w:val="center"/>
          </w:tcPr>
          <w:p w14:paraId="14D7BFF6" w14:textId="77777777" w:rsidR="00583C0C" w:rsidRPr="006A4FC2" w:rsidRDefault="00583C0C" w:rsidP="008B1598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23" w:type="dxa"/>
            <w:vAlign w:val="center"/>
          </w:tcPr>
          <w:p w14:paraId="33EBFB09" w14:textId="77777777" w:rsidR="00583C0C" w:rsidRPr="006A4FC2" w:rsidRDefault="00583C0C" w:rsidP="008B1598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24" w:type="dxa"/>
            <w:vAlign w:val="center"/>
          </w:tcPr>
          <w:p w14:paraId="7F0A6AB9" w14:textId="77777777" w:rsidR="00583C0C" w:rsidRPr="006A4FC2" w:rsidRDefault="00583C0C" w:rsidP="008B1598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653439" w:rsidRPr="006A4FC2" w14:paraId="6E49B75E" w14:textId="77777777" w:rsidTr="00A743FD">
        <w:trPr>
          <w:cantSplit/>
          <w:trHeight w:val="268"/>
        </w:trPr>
        <w:tc>
          <w:tcPr>
            <w:tcW w:w="3323" w:type="dxa"/>
            <w:vAlign w:val="center"/>
          </w:tcPr>
          <w:p w14:paraId="07EFD25D" w14:textId="77777777" w:rsidR="00653439" w:rsidRPr="006A4FC2" w:rsidRDefault="00653439" w:rsidP="008B1598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23" w:type="dxa"/>
            <w:vAlign w:val="center"/>
          </w:tcPr>
          <w:p w14:paraId="1665ED57" w14:textId="77777777" w:rsidR="00653439" w:rsidRPr="006A4FC2" w:rsidRDefault="00653439" w:rsidP="008B1598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24" w:type="dxa"/>
            <w:vAlign w:val="center"/>
          </w:tcPr>
          <w:p w14:paraId="5F4ED4E1" w14:textId="77777777" w:rsidR="00653439" w:rsidRPr="006A4FC2" w:rsidRDefault="00653439" w:rsidP="008B1598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653439" w:rsidRPr="006A4FC2" w14:paraId="3DB7CDD6" w14:textId="77777777" w:rsidTr="00A743FD">
        <w:trPr>
          <w:cantSplit/>
          <w:trHeight w:val="268"/>
        </w:trPr>
        <w:tc>
          <w:tcPr>
            <w:tcW w:w="3323" w:type="dxa"/>
            <w:vAlign w:val="center"/>
          </w:tcPr>
          <w:p w14:paraId="1D0C861D" w14:textId="77777777" w:rsidR="00653439" w:rsidRPr="006A4FC2" w:rsidRDefault="00653439" w:rsidP="008B1598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23" w:type="dxa"/>
            <w:vAlign w:val="center"/>
          </w:tcPr>
          <w:p w14:paraId="0481CED8" w14:textId="77777777" w:rsidR="00653439" w:rsidRPr="006A4FC2" w:rsidRDefault="00653439" w:rsidP="008B1598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24" w:type="dxa"/>
            <w:vAlign w:val="center"/>
          </w:tcPr>
          <w:p w14:paraId="02E8F2D0" w14:textId="77777777" w:rsidR="00653439" w:rsidRPr="006A4FC2" w:rsidRDefault="00653439" w:rsidP="008B1598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</w:tbl>
    <w:p w14:paraId="4F604E08" w14:textId="77777777" w:rsidR="00AB341C" w:rsidRPr="006A4FC2" w:rsidRDefault="00AB341C" w:rsidP="008B1598">
      <w:pPr>
        <w:spacing w:line="360" w:lineRule="auto"/>
        <w:rPr>
          <w:rFonts w:ascii="Arial" w:hAnsi="Arial" w:cs="Arial"/>
          <w:sz w:val="20"/>
          <w:szCs w:val="20"/>
        </w:rPr>
      </w:pPr>
    </w:p>
    <w:p w14:paraId="3C9E57BB" w14:textId="77777777" w:rsidR="00653439" w:rsidRPr="006A4FC2" w:rsidRDefault="00653439" w:rsidP="00DC53FA">
      <w:pPr>
        <w:rPr>
          <w:rFonts w:ascii="Arial" w:hAnsi="Arial" w:cs="Arial"/>
          <w:sz w:val="20"/>
          <w:szCs w:val="20"/>
        </w:rPr>
      </w:pPr>
    </w:p>
    <w:tbl>
      <w:tblPr>
        <w:tblW w:w="99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9"/>
        <w:gridCol w:w="1456"/>
        <w:gridCol w:w="5505"/>
      </w:tblGrid>
      <w:tr w:rsidR="009665F1" w:rsidRPr="006A4FC2" w14:paraId="722949E9" w14:textId="77777777" w:rsidTr="00A743FD">
        <w:trPr>
          <w:cantSplit/>
          <w:trHeight w:val="186"/>
        </w:trPr>
        <w:tc>
          <w:tcPr>
            <w:tcW w:w="9970" w:type="dxa"/>
            <w:gridSpan w:val="3"/>
            <w:shd w:val="clear" w:color="auto" w:fill="D9D9D9"/>
            <w:vAlign w:val="center"/>
          </w:tcPr>
          <w:p w14:paraId="21987E12" w14:textId="5001D250" w:rsidR="009665F1" w:rsidRPr="006A4FC2" w:rsidRDefault="009665F1" w:rsidP="00DF5E27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A4FC2">
              <w:rPr>
                <w:rFonts w:ascii="Arial" w:hAnsi="Arial" w:cs="Arial"/>
                <w:b/>
                <w:color w:val="auto"/>
              </w:rPr>
              <w:t>O Presidente do Conselho Pedagógico</w:t>
            </w:r>
            <w:r w:rsidR="003E4634">
              <w:rPr>
                <w:rFonts w:ascii="Arial" w:hAnsi="Arial" w:cs="Arial"/>
                <w:b/>
                <w:color w:val="auto"/>
              </w:rPr>
              <w:t xml:space="preserve"> e </w:t>
            </w:r>
            <w:r w:rsidR="003E4634" w:rsidRPr="006A4FC2">
              <w:rPr>
                <w:rFonts w:ascii="Arial" w:hAnsi="Arial" w:cs="Arial"/>
                <w:b/>
                <w:color w:val="auto"/>
              </w:rPr>
              <w:t xml:space="preserve">Homologação pelo Diretor </w:t>
            </w:r>
            <w:r w:rsidR="003E4634" w:rsidRPr="006A4FC2">
              <w:rPr>
                <w:rFonts w:ascii="Arial" w:hAnsi="Arial" w:cs="Arial"/>
                <w:color w:val="auto"/>
              </w:rPr>
              <w:t>(n.º4 do Art.º 22.º)</w:t>
            </w:r>
          </w:p>
        </w:tc>
      </w:tr>
      <w:tr w:rsidR="009665F1" w:rsidRPr="006A4FC2" w14:paraId="28621A77" w14:textId="77777777" w:rsidTr="00A743FD">
        <w:trPr>
          <w:cantSplit/>
          <w:trHeight w:val="427"/>
        </w:trPr>
        <w:tc>
          <w:tcPr>
            <w:tcW w:w="9970" w:type="dxa"/>
            <w:gridSpan w:val="3"/>
            <w:vAlign w:val="center"/>
          </w:tcPr>
          <w:p w14:paraId="35055386" w14:textId="77777777" w:rsidR="009665F1" w:rsidRPr="006A4FC2" w:rsidRDefault="009665F1" w:rsidP="00DF5E2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A4FC2">
              <w:rPr>
                <w:rFonts w:ascii="Arial" w:hAnsi="Arial" w:cs="Arial"/>
                <w:b/>
                <w:bCs/>
                <w:sz w:val="22"/>
                <w:szCs w:val="22"/>
              </w:rPr>
              <w:t>Nome:</w:t>
            </w:r>
            <w:r w:rsidR="007A5C81" w:rsidRPr="006A4FC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7A5C81" w:rsidRPr="006A4FC2">
              <w:rPr>
                <w:rFonts w:ascii="Arial" w:hAnsi="Arial" w:cs="Arial"/>
                <w:bCs/>
                <w:sz w:val="22"/>
                <w:szCs w:val="22"/>
              </w:rPr>
              <w:t xml:space="preserve">Albino </w:t>
            </w:r>
            <w:r w:rsidR="001C7E94" w:rsidRPr="006A4FC2">
              <w:rPr>
                <w:rFonts w:ascii="Arial" w:hAnsi="Arial" w:cs="Arial"/>
                <w:bCs/>
                <w:sz w:val="22"/>
                <w:szCs w:val="22"/>
              </w:rPr>
              <w:t xml:space="preserve">Martins Nogueira </w:t>
            </w:r>
            <w:r w:rsidR="007A5C81" w:rsidRPr="006A4FC2">
              <w:rPr>
                <w:rFonts w:ascii="Arial" w:hAnsi="Arial" w:cs="Arial"/>
                <w:bCs/>
                <w:sz w:val="22"/>
                <w:szCs w:val="22"/>
              </w:rPr>
              <w:t>Pereira</w:t>
            </w:r>
          </w:p>
        </w:tc>
      </w:tr>
      <w:tr w:rsidR="009665F1" w:rsidRPr="006A4FC2" w14:paraId="2FA7E9A3" w14:textId="77777777" w:rsidTr="00A743FD">
        <w:trPr>
          <w:cantSplit/>
          <w:trHeight w:val="404"/>
        </w:trPr>
        <w:tc>
          <w:tcPr>
            <w:tcW w:w="3009" w:type="dxa"/>
            <w:vAlign w:val="center"/>
          </w:tcPr>
          <w:p w14:paraId="569E1874" w14:textId="77777777" w:rsidR="009665F1" w:rsidRPr="006A4FC2" w:rsidRDefault="009665F1" w:rsidP="00DF5E2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A4FC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Data:    </w:t>
            </w:r>
            <w:r w:rsidRPr="006A4FC2">
              <w:rPr>
                <w:rFonts w:ascii="Arial" w:hAnsi="Arial" w:cs="Arial"/>
                <w:bCs/>
              </w:rPr>
              <w:t>_____/___ /_____</w:t>
            </w:r>
          </w:p>
        </w:tc>
        <w:tc>
          <w:tcPr>
            <w:tcW w:w="1456" w:type="dxa"/>
            <w:vAlign w:val="center"/>
          </w:tcPr>
          <w:p w14:paraId="0A1CF016" w14:textId="77777777" w:rsidR="009665F1" w:rsidRPr="006A4FC2" w:rsidRDefault="009665F1" w:rsidP="00DF5E2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A4FC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Assinatura: </w:t>
            </w:r>
          </w:p>
        </w:tc>
        <w:tc>
          <w:tcPr>
            <w:tcW w:w="5505" w:type="dxa"/>
            <w:vAlign w:val="center"/>
          </w:tcPr>
          <w:p w14:paraId="13333C95" w14:textId="77777777" w:rsidR="009665F1" w:rsidRPr="006A4FC2" w:rsidRDefault="009665F1" w:rsidP="00DF5E2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57BACCF5" w14:textId="77777777" w:rsidR="00414C54" w:rsidRPr="006A4FC2" w:rsidRDefault="00414C54" w:rsidP="00DC53FA">
      <w:pPr>
        <w:rPr>
          <w:rFonts w:ascii="Arial" w:hAnsi="Arial" w:cs="Arial"/>
          <w:sz w:val="20"/>
          <w:szCs w:val="20"/>
        </w:rPr>
      </w:pPr>
    </w:p>
    <w:p w14:paraId="08E24200" w14:textId="77777777" w:rsidR="009665F1" w:rsidRPr="006A4FC2" w:rsidRDefault="009665F1" w:rsidP="00DC53FA">
      <w:pPr>
        <w:rPr>
          <w:rFonts w:ascii="Arial" w:hAnsi="Arial" w:cs="Arial"/>
          <w:sz w:val="20"/>
          <w:szCs w:val="20"/>
        </w:rPr>
      </w:pPr>
    </w:p>
    <w:p w14:paraId="6B0ABD6F" w14:textId="77777777" w:rsidR="009665F1" w:rsidRPr="006A4FC2" w:rsidRDefault="009665F1" w:rsidP="00DC53FA">
      <w:pPr>
        <w:rPr>
          <w:rFonts w:ascii="Arial" w:hAnsi="Arial" w:cs="Arial"/>
          <w:sz w:val="20"/>
          <w:szCs w:val="20"/>
        </w:rPr>
      </w:pPr>
    </w:p>
    <w:p w14:paraId="568743ED" w14:textId="77777777" w:rsidR="00414C54" w:rsidRPr="00AA6C26" w:rsidRDefault="00414C54" w:rsidP="00DC53FA">
      <w:pPr>
        <w:rPr>
          <w:rFonts w:ascii="Trebuchet MS" w:hAnsi="Trebuchet MS" w:cs="Arial"/>
          <w:sz w:val="20"/>
          <w:szCs w:val="20"/>
        </w:rPr>
      </w:pPr>
    </w:p>
    <w:sectPr w:rsidR="00414C54" w:rsidRPr="00AA6C26" w:rsidSect="004C1B63">
      <w:headerReference w:type="default" r:id="rId8"/>
      <w:footerReference w:type="default" r:id="rId9"/>
      <w:pgSz w:w="11906" w:h="16838"/>
      <w:pgMar w:top="678" w:right="1701" w:bottom="851" w:left="1134" w:header="747" w:footer="9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E02B9F" w14:textId="77777777" w:rsidR="00026AAA" w:rsidRDefault="00026AAA">
      <w:r>
        <w:separator/>
      </w:r>
    </w:p>
  </w:endnote>
  <w:endnote w:type="continuationSeparator" w:id="0">
    <w:p w14:paraId="6F8FF389" w14:textId="77777777" w:rsidR="00026AAA" w:rsidRDefault="00026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1B2345" w14:textId="77777777" w:rsidR="00A86470" w:rsidRPr="004C1B63" w:rsidRDefault="00A86470" w:rsidP="004C1B63">
    <w:pPr>
      <w:pStyle w:val="Rodap"/>
      <w:pBdr>
        <w:top w:val="thinThickSmallGap" w:sz="24" w:space="1" w:color="622423"/>
      </w:pBdr>
      <w:tabs>
        <w:tab w:val="right" w:pos="8787"/>
      </w:tabs>
      <w:ind w:right="-285"/>
      <w:jc w:val="right"/>
      <w:rPr>
        <w:rFonts w:ascii="Cambria" w:hAnsi="Cambria"/>
        <w:sz w:val="16"/>
        <w:szCs w:val="16"/>
      </w:rPr>
    </w:pPr>
    <w:r>
      <w:rPr>
        <w:noProof/>
        <w:sz w:val="20"/>
        <w:szCs w:val="20"/>
      </w:rPr>
      <w:drawing>
        <wp:anchor distT="0" distB="0" distL="114300" distR="114300" simplePos="0" relativeHeight="251661312" behindDoc="1" locked="0" layoutInCell="1" allowOverlap="1" wp14:anchorId="04A06D9C" wp14:editId="1999A489">
          <wp:simplePos x="0" y="0"/>
          <wp:positionH relativeFrom="margin">
            <wp:posOffset>0</wp:posOffset>
          </wp:positionH>
          <wp:positionV relativeFrom="paragraph">
            <wp:posOffset>194945</wp:posOffset>
          </wp:positionV>
          <wp:extent cx="1073150" cy="331470"/>
          <wp:effectExtent l="0" t="0" r="0" b="0"/>
          <wp:wrapThrough wrapText="bothSides">
            <wp:wrapPolygon edited="0">
              <wp:start x="0" y="0"/>
              <wp:lineTo x="0" y="19862"/>
              <wp:lineTo x="21089" y="19862"/>
              <wp:lineTo x="21089" y="0"/>
              <wp:lineTo x="0" y="0"/>
            </wp:wrapPolygon>
          </wp:wrapThrough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331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mbria" w:hAnsi="Cambria"/>
        <w:sz w:val="16"/>
        <w:szCs w:val="16"/>
      </w:rPr>
      <w:t xml:space="preserve">                                                                                            Relatório Técnico-Pedagógico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8A27CC" w14:textId="77777777" w:rsidR="00026AAA" w:rsidRDefault="00026AAA">
      <w:r>
        <w:separator/>
      </w:r>
    </w:p>
  </w:footnote>
  <w:footnote w:type="continuationSeparator" w:id="0">
    <w:p w14:paraId="0B677697" w14:textId="77777777" w:rsidR="00026AAA" w:rsidRDefault="00026A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9D444B" w14:textId="5E7B5C21" w:rsidR="00A86470" w:rsidRDefault="00830F6C" w:rsidP="006153B0">
    <w:pPr>
      <w:pStyle w:val="Cabealho"/>
      <w:rPr>
        <w:rFonts w:ascii="Cambria" w:hAnsi="Cambria"/>
        <w:b/>
        <w:sz w:val="20"/>
        <w:szCs w:val="20"/>
        <w:lang w:eastAsia="x-none"/>
      </w:rPr>
    </w:pPr>
    <w:r>
      <w:rPr>
        <w:rFonts w:ascii="Cambria" w:hAnsi="Cambria"/>
        <w:b/>
        <w:noProof/>
        <w:sz w:val="20"/>
        <w:szCs w:val="20"/>
      </w:rPr>
      <w:drawing>
        <wp:anchor distT="0" distB="0" distL="114300" distR="114300" simplePos="0" relativeHeight="251662336" behindDoc="1" locked="0" layoutInCell="1" allowOverlap="1" wp14:anchorId="5B1758D1" wp14:editId="3A4C9EEA">
          <wp:simplePos x="0" y="0"/>
          <wp:positionH relativeFrom="column">
            <wp:posOffset>5633085</wp:posOffset>
          </wp:positionH>
          <wp:positionV relativeFrom="paragraph">
            <wp:posOffset>-197485</wp:posOffset>
          </wp:positionV>
          <wp:extent cx="683895" cy="685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86470">
      <w:rPr>
        <w:rFonts w:ascii="Cambria" w:hAnsi="Cambria"/>
        <w:b/>
        <w:noProof/>
        <w:sz w:val="20"/>
        <w:szCs w:val="20"/>
      </w:rPr>
      <w:drawing>
        <wp:anchor distT="0" distB="0" distL="114300" distR="114300" simplePos="0" relativeHeight="251660288" behindDoc="1" locked="0" layoutInCell="1" allowOverlap="1" wp14:anchorId="1115B6DD" wp14:editId="0914F8FB">
          <wp:simplePos x="0" y="0"/>
          <wp:positionH relativeFrom="margin">
            <wp:align>left</wp:align>
          </wp:positionH>
          <wp:positionV relativeFrom="paragraph">
            <wp:posOffset>-301625</wp:posOffset>
          </wp:positionV>
          <wp:extent cx="869950" cy="822960"/>
          <wp:effectExtent l="0" t="0" r="6350" b="0"/>
          <wp:wrapTight wrapText="bothSides">
            <wp:wrapPolygon edited="0">
              <wp:start x="0" y="0"/>
              <wp:lineTo x="0" y="21000"/>
              <wp:lineTo x="21285" y="21000"/>
              <wp:lineTo x="21285" y="0"/>
              <wp:lineTo x="0" y="0"/>
            </wp:wrapPolygon>
          </wp:wrapTight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86470">
      <w:tab/>
    </w:r>
    <w:r w:rsidR="00A86470">
      <w:rPr>
        <w:rFonts w:ascii="Cambria" w:hAnsi="Cambria"/>
        <w:b/>
        <w:sz w:val="20"/>
        <w:szCs w:val="20"/>
        <w:lang w:eastAsia="x-none"/>
      </w:rPr>
      <w:tab/>
    </w:r>
  </w:p>
  <w:p w14:paraId="6251AF96" w14:textId="77777777" w:rsidR="00A86470" w:rsidRPr="006A4FC2" w:rsidRDefault="00A86470" w:rsidP="004C1B63">
    <w:pPr>
      <w:tabs>
        <w:tab w:val="center" w:pos="4252"/>
        <w:tab w:val="right" w:pos="8504"/>
      </w:tabs>
      <w:jc w:val="center"/>
      <w:rPr>
        <w:rFonts w:ascii="Arial" w:hAnsi="Arial" w:cs="Arial"/>
        <w:b/>
        <w:sz w:val="20"/>
        <w:szCs w:val="20"/>
        <w:lang w:eastAsia="x-none"/>
      </w:rPr>
    </w:pPr>
    <w:r w:rsidRPr="006A4FC2">
      <w:rPr>
        <w:rFonts w:ascii="Arial" w:hAnsi="Arial" w:cs="Arial"/>
        <w:b/>
        <w:sz w:val="20"/>
        <w:szCs w:val="20"/>
        <w:lang w:eastAsia="x-none"/>
      </w:rPr>
      <w:t>AGRUPAMENTO DE ESCOLAS DE VILELA</w:t>
    </w:r>
  </w:p>
  <w:p w14:paraId="72C9EC20" w14:textId="77777777" w:rsidR="00A86470" w:rsidRPr="006A4FC2" w:rsidRDefault="00A86470" w:rsidP="004C1B63">
    <w:pPr>
      <w:tabs>
        <w:tab w:val="center" w:pos="4252"/>
        <w:tab w:val="right" w:pos="8504"/>
      </w:tabs>
      <w:jc w:val="center"/>
      <w:rPr>
        <w:rFonts w:ascii="Arial" w:hAnsi="Arial" w:cs="Arial"/>
        <w:b/>
        <w:caps/>
        <w:sz w:val="16"/>
        <w:szCs w:val="16"/>
        <w:lang w:val="x-none" w:eastAsia="x-none"/>
      </w:rPr>
    </w:pPr>
  </w:p>
  <w:p w14:paraId="47747146" w14:textId="77777777" w:rsidR="00A86470" w:rsidRPr="00C5772D" w:rsidRDefault="00A86470" w:rsidP="004C1B63">
    <w:pPr>
      <w:tabs>
        <w:tab w:val="center" w:pos="4252"/>
        <w:tab w:val="right" w:pos="8504"/>
      </w:tabs>
      <w:jc w:val="center"/>
      <w:rPr>
        <w:rFonts w:ascii="Arial Narrow" w:hAnsi="Arial Narrow"/>
        <w:sz w:val="16"/>
        <w:szCs w:val="16"/>
        <w:lang w:val="x-none" w:eastAsia="x-none"/>
      </w:rPr>
    </w:pPr>
    <w:r w:rsidRPr="006A4FC2">
      <w:rPr>
        <w:rFonts w:ascii="Arial" w:hAnsi="Arial" w:cs="Arial"/>
        <w:b/>
        <w:caps/>
        <w:sz w:val="16"/>
        <w:szCs w:val="16"/>
        <w:lang w:val="x-none" w:eastAsia="x-none"/>
      </w:rPr>
      <w:t>equipa multidisciplinar de apoio à educação inclusiva</w:t>
    </w:r>
  </w:p>
  <w:p w14:paraId="592A68C3" w14:textId="77777777" w:rsidR="00A86470" w:rsidRPr="007E47E7" w:rsidRDefault="00A86470" w:rsidP="007E47E7">
    <w:pPr>
      <w:tabs>
        <w:tab w:val="center" w:pos="4252"/>
        <w:tab w:val="right" w:pos="8504"/>
      </w:tabs>
      <w:jc w:val="center"/>
      <w:rPr>
        <w:rFonts w:ascii="Cambria" w:hAnsi="Cambria" w:cs="Arial"/>
        <w:caps/>
        <w:sz w:val="28"/>
        <w:szCs w:val="28"/>
        <w:lang w:val="x-none" w:eastAsia="x-none"/>
      </w:rPr>
    </w:pPr>
  </w:p>
  <w:p w14:paraId="4B01F4FA" w14:textId="77777777" w:rsidR="00A86470" w:rsidRPr="007E47E7" w:rsidRDefault="00A86470" w:rsidP="007E47E7">
    <w:pPr>
      <w:pStyle w:val="Cabealho"/>
      <w:tabs>
        <w:tab w:val="clear" w:pos="4252"/>
        <w:tab w:val="clear" w:pos="8504"/>
        <w:tab w:val="left" w:pos="133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A7044"/>
    <w:multiLevelType w:val="hybridMultilevel"/>
    <w:tmpl w:val="6C20821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A6696"/>
    <w:multiLevelType w:val="hybridMultilevel"/>
    <w:tmpl w:val="A4303D8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64BE8"/>
    <w:multiLevelType w:val="hybridMultilevel"/>
    <w:tmpl w:val="B5FE459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2A3AB1"/>
    <w:multiLevelType w:val="hybridMultilevel"/>
    <w:tmpl w:val="99D02916"/>
    <w:lvl w:ilvl="0" w:tplc="2CB6BC2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8815CF"/>
    <w:multiLevelType w:val="hybridMultilevel"/>
    <w:tmpl w:val="AD52D59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673AEF"/>
    <w:multiLevelType w:val="hybridMultilevel"/>
    <w:tmpl w:val="F07C5264"/>
    <w:lvl w:ilvl="0" w:tplc="4156E62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3"/>
        <w:szCs w:val="23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0668CA"/>
    <w:multiLevelType w:val="hybridMultilevel"/>
    <w:tmpl w:val="07AEE842"/>
    <w:lvl w:ilvl="0" w:tplc="9DB002C8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896D31"/>
    <w:multiLevelType w:val="hybridMultilevel"/>
    <w:tmpl w:val="063EE19C"/>
    <w:lvl w:ilvl="0" w:tplc="E316779C">
      <w:start w:val="1"/>
      <w:numFmt w:val="lowerRoman"/>
      <w:lvlText w:val="%1)"/>
      <w:lvlJc w:val="left"/>
      <w:pPr>
        <w:ind w:left="1080" w:hanging="720"/>
      </w:pPr>
      <w:rPr>
        <w:rFonts w:ascii="Calibri" w:eastAsia="Calibri" w:hAnsi="Calibri" w:cs="Calibri" w:hint="default"/>
        <w:b w:val="0"/>
        <w:sz w:val="2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011D5E"/>
    <w:multiLevelType w:val="hybridMultilevel"/>
    <w:tmpl w:val="BFEAF56E"/>
    <w:lvl w:ilvl="0" w:tplc="8270A1DA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80" w:hanging="360"/>
      </w:pPr>
    </w:lvl>
    <w:lvl w:ilvl="2" w:tplc="0816001B" w:tentative="1">
      <w:start w:val="1"/>
      <w:numFmt w:val="lowerRoman"/>
      <w:lvlText w:val="%3."/>
      <w:lvlJc w:val="right"/>
      <w:pPr>
        <w:ind w:left="2100" w:hanging="180"/>
      </w:pPr>
    </w:lvl>
    <w:lvl w:ilvl="3" w:tplc="0816000F" w:tentative="1">
      <w:start w:val="1"/>
      <w:numFmt w:val="decimal"/>
      <w:lvlText w:val="%4."/>
      <w:lvlJc w:val="left"/>
      <w:pPr>
        <w:ind w:left="2820" w:hanging="360"/>
      </w:pPr>
    </w:lvl>
    <w:lvl w:ilvl="4" w:tplc="08160019" w:tentative="1">
      <w:start w:val="1"/>
      <w:numFmt w:val="lowerLetter"/>
      <w:lvlText w:val="%5."/>
      <w:lvlJc w:val="left"/>
      <w:pPr>
        <w:ind w:left="3540" w:hanging="360"/>
      </w:pPr>
    </w:lvl>
    <w:lvl w:ilvl="5" w:tplc="0816001B" w:tentative="1">
      <w:start w:val="1"/>
      <w:numFmt w:val="lowerRoman"/>
      <w:lvlText w:val="%6."/>
      <w:lvlJc w:val="right"/>
      <w:pPr>
        <w:ind w:left="4260" w:hanging="180"/>
      </w:pPr>
    </w:lvl>
    <w:lvl w:ilvl="6" w:tplc="0816000F" w:tentative="1">
      <w:start w:val="1"/>
      <w:numFmt w:val="decimal"/>
      <w:lvlText w:val="%7."/>
      <w:lvlJc w:val="left"/>
      <w:pPr>
        <w:ind w:left="4980" w:hanging="360"/>
      </w:pPr>
    </w:lvl>
    <w:lvl w:ilvl="7" w:tplc="08160019" w:tentative="1">
      <w:start w:val="1"/>
      <w:numFmt w:val="lowerLetter"/>
      <w:lvlText w:val="%8."/>
      <w:lvlJc w:val="left"/>
      <w:pPr>
        <w:ind w:left="5700" w:hanging="360"/>
      </w:pPr>
    </w:lvl>
    <w:lvl w:ilvl="8" w:tplc="081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3B5B51C1"/>
    <w:multiLevelType w:val="hybridMultilevel"/>
    <w:tmpl w:val="4566ECC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683772"/>
    <w:multiLevelType w:val="hybridMultilevel"/>
    <w:tmpl w:val="87BA764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686EB5"/>
    <w:multiLevelType w:val="hybridMultilevel"/>
    <w:tmpl w:val="EA94C8D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9D5CE9"/>
    <w:multiLevelType w:val="hybridMultilevel"/>
    <w:tmpl w:val="4D2AC0B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770B68"/>
    <w:multiLevelType w:val="hybridMultilevel"/>
    <w:tmpl w:val="9D58DDC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F10596"/>
    <w:multiLevelType w:val="hybridMultilevel"/>
    <w:tmpl w:val="02B09AB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562586"/>
    <w:multiLevelType w:val="hybridMultilevel"/>
    <w:tmpl w:val="7CC86FD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623C01"/>
    <w:multiLevelType w:val="hybridMultilevel"/>
    <w:tmpl w:val="474EFB2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14"/>
  </w:num>
  <w:num w:numId="4">
    <w:abstractNumId w:val="4"/>
  </w:num>
  <w:num w:numId="5">
    <w:abstractNumId w:val="9"/>
  </w:num>
  <w:num w:numId="6">
    <w:abstractNumId w:val="10"/>
  </w:num>
  <w:num w:numId="7">
    <w:abstractNumId w:val="11"/>
  </w:num>
  <w:num w:numId="8">
    <w:abstractNumId w:val="16"/>
  </w:num>
  <w:num w:numId="9">
    <w:abstractNumId w:val="0"/>
  </w:num>
  <w:num w:numId="10">
    <w:abstractNumId w:val="12"/>
  </w:num>
  <w:num w:numId="11">
    <w:abstractNumId w:val="15"/>
  </w:num>
  <w:num w:numId="12">
    <w:abstractNumId w:val="2"/>
  </w:num>
  <w:num w:numId="13">
    <w:abstractNumId w:val="8"/>
  </w:num>
  <w:num w:numId="14">
    <w:abstractNumId w:val="5"/>
  </w:num>
  <w:num w:numId="15">
    <w:abstractNumId w:val="3"/>
  </w:num>
  <w:num w:numId="16">
    <w:abstractNumId w:val="6"/>
  </w:num>
  <w:num w:numId="17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3D1"/>
    <w:rsid w:val="000033AE"/>
    <w:rsid w:val="0000405B"/>
    <w:rsid w:val="00004172"/>
    <w:rsid w:val="00005F56"/>
    <w:rsid w:val="000066DC"/>
    <w:rsid w:val="00007D0B"/>
    <w:rsid w:val="00010033"/>
    <w:rsid w:val="0001112C"/>
    <w:rsid w:val="000130F5"/>
    <w:rsid w:val="000159D9"/>
    <w:rsid w:val="0001699D"/>
    <w:rsid w:val="00026AAA"/>
    <w:rsid w:val="000304A8"/>
    <w:rsid w:val="00031004"/>
    <w:rsid w:val="0003142F"/>
    <w:rsid w:val="000319E6"/>
    <w:rsid w:val="00034538"/>
    <w:rsid w:val="00034771"/>
    <w:rsid w:val="000361BC"/>
    <w:rsid w:val="0003784F"/>
    <w:rsid w:val="00037CA0"/>
    <w:rsid w:val="000410A4"/>
    <w:rsid w:val="00043ECD"/>
    <w:rsid w:val="00046EF9"/>
    <w:rsid w:val="000470BA"/>
    <w:rsid w:val="00047395"/>
    <w:rsid w:val="00053701"/>
    <w:rsid w:val="000548D9"/>
    <w:rsid w:val="00054E2A"/>
    <w:rsid w:val="00055813"/>
    <w:rsid w:val="00057757"/>
    <w:rsid w:val="00057866"/>
    <w:rsid w:val="0006212F"/>
    <w:rsid w:val="00064C68"/>
    <w:rsid w:val="0006551C"/>
    <w:rsid w:val="00065783"/>
    <w:rsid w:val="00066FAA"/>
    <w:rsid w:val="000710DD"/>
    <w:rsid w:val="00073BB7"/>
    <w:rsid w:val="000742D6"/>
    <w:rsid w:val="00075911"/>
    <w:rsid w:val="0007755F"/>
    <w:rsid w:val="00082BE5"/>
    <w:rsid w:val="000870C1"/>
    <w:rsid w:val="00091050"/>
    <w:rsid w:val="00092659"/>
    <w:rsid w:val="0009356E"/>
    <w:rsid w:val="00096087"/>
    <w:rsid w:val="000A120D"/>
    <w:rsid w:val="000A3561"/>
    <w:rsid w:val="000A4AF8"/>
    <w:rsid w:val="000A5932"/>
    <w:rsid w:val="000A5C8F"/>
    <w:rsid w:val="000B15AC"/>
    <w:rsid w:val="000B1E27"/>
    <w:rsid w:val="000B604D"/>
    <w:rsid w:val="000B6DD5"/>
    <w:rsid w:val="000C7766"/>
    <w:rsid w:val="000C7CE0"/>
    <w:rsid w:val="000D28A9"/>
    <w:rsid w:val="000D5FFB"/>
    <w:rsid w:val="000D6C2F"/>
    <w:rsid w:val="000D6C79"/>
    <w:rsid w:val="000E0A04"/>
    <w:rsid w:val="000E21EB"/>
    <w:rsid w:val="000E2D2E"/>
    <w:rsid w:val="000E3511"/>
    <w:rsid w:val="000E36D6"/>
    <w:rsid w:val="000E3E95"/>
    <w:rsid w:val="000E47E7"/>
    <w:rsid w:val="000E6DD3"/>
    <w:rsid w:val="000E7139"/>
    <w:rsid w:val="000E733A"/>
    <w:rsid w:val="000F0BE2"/>
    <w:rsid w:val="000F2677"/>
    <w:rsid w:val="000F3734"/>
    <w:rsid w:val="000F62CC"/>
    <w:rsid w:val="001014FB"/>
    <w:rsid w:val="00103BDD"/>
    <w:rsid w:val="00110F3F"/>
    <w:rsid w:val="00113BDF"/>
    <w:rsid w:val="00120271"/>
    <w:rsid w:val="001206E7"/>
    <w:rsid w:val="001223C3"/>
    <w:rsid w:val="001227BB"/>
    <w:rsid w:val="00126D3B"/>
    <w:rsid w:val="00127DBA"/>
    <w:rsid w:val="001310EB"/>
    <w:rsid w:val="00131F00"/>
    <w:rsid w:val="001324C1"/>
    <w:rsid w:val="00132A7E"/>
    <w:rsid w:val="001338A8"/>
    <w:rsid w:val="00136FCA"/>
    <w:rsid w:val="0014005E"/>
    <w:rsid w:val="001406D4"/>
    <w:rsid w:val="001407D4"/>
    <w:rsid w:val="00142937"/>
    <w:rsid w:val="00144584"/>
    <w:rsid w:val="00145232"/>
    <w:rsid w:val="00145C2A"/>
    <w:rsid w:val="001465D8"/>
    <w:rsid w:val="00146B59"/>
    <w:rsid w:val="00151A6F"/>
    <w:rsid w:val="00151A8E"/>
    <w:rsid w:val="0015237D"/>
    <w:rsid w:val="00154383"/>
    <w:rsid w:val="001604A2"/>
    <w:rsid w:val="0016522F"/>
    <w:rsid w:val="00170DFC"/>
    <w:rsid w:val="00175799"/>
    <w:rsid w:val="00176892"/>
    <w:rsid w:val="001770E0"/>
    <w:rsid w:val="001840AF"/>
    <w:rsid w:val="00186492"/>
    <w:rsid w:val="001867CA"/>
    <w:rsid w:val="00192431"/>
    <w:rsid w:val="0019438F"/>
    <w:rsid w:val="001956C6"/>
    <w:rsid w:val="001A02FD"/>
    <w:rsid w:val="001A03EF"/>
    <w:rsid w:val="001A100D"/>
    <w:rsid w:val="001A3B5A"/>
    <w:rsid w:val="001A662C"/>
    <w:rsid w:val="001A7105"/>
    <w:rsid w:val="001A7BC0"/>
    <w:rsid w:val="001B2693"/>
    <w:rsid w:val="001B5860"/>
    <w:rsid w:val="001B74F0"/>
    <w:rsid w:val="001C18A3"/>
    <w:rsid w:val="001C1E7B"/>
    <w:rsid w:val="001C2EC6"/>
    <w:rsid w:val="001C6EC1"/>
    <w:rsid w:val="001C7E94"/>
    <w:rsid w:val="001D08FB"/>
    <w:rsid w:val="001D1A25"/>
    <w:rsid w:val="001D27F9"/>
    <w:rsid w:val="001D40E5"/>
    <w:rsid w:val="001E0244"/>
    <w:rsid w:val="001E3017"/>
    <w:rsid w:val="001E3595"/>
    <w:rsid w:val="001E57A6"/>
    <w:rsid w:val="001E58E8"/>
    <w:rsid w:val="001E5CB3"/>
    <w:rsid w:val="001E780E"/>
    <w:rsid w:val="001E7FAE"/>
    <w:rsid w:val="001F04DE"/>
    <w:rsid w:val="001F292A"/>
    <w:rsid w:val="001F5043"/>
    <w:rsid w:val="001F7EE5"/>
    <w:rsid w:val="00200A6A"/>
    <w:rsid w:val="00200E65"/>
    <w:rsid w:val="00202B08"/>
    <w:rsid w:val="00206C7F"/>
    <w:rsid w:val="00207CCC"/>
    <w:rsid w:val="00212862"/>
    <w:rsid w:val="00212B90"/>
    <w:rsid w:val="00217CAB"/>
    <w:rsid w:val="00220507"/>
    <w:rsid w:val="00221105"/>
    <w:rsid w:val="0022148B"/>
    <w:rsid w:val="00231821"/>
    <w:rsid w:val="00233E6D"/>
    <w:rsid w:val="00234225"/>
    <w:rsid w:val="00237093"/>
    <w:rsid w:val="00241CC2"/>
    <w:rsid w:val="00246C09"/>
    <w:rsid w:val="00251582"/>
    <w:rsid w:val="00252566"/>
    <w:rsid w:val="00253A40"/>
    <w:rsid w:val="002568EC"/>
    <w:rsid w:val="002578F4"/>
    <w:rsid w:val="00257A9C"/>
    <w:rsid w:val="0026303D"/>
    <w:rsid w:val="00264680"/>
    <w:rsid w:val="00266826"/>
    <w:rsid w:val="002673CA"/>
    <w:rsid w:val="00270FB3"/>
    <w:rsid w:val="00285520"/>
    <w:rsid w:val="00287530"/>
    <w:rsid w:val="002907EF"/>
    <w:rsid w:val="002913D2"/>
    <w:rsid w:val="002914F7"/>
    <w:rsid w:val="00296076"/>
    <w:rsid w:val="002A53C5"/>
    <w:rsid w:val="002A778B"/>
    <w:rsid w:val="002B1004"/>
    <w:rsid w:val="002B1887"/>
    <w:rsid w:val="002B2CD5"/>
    <w:rsid w:val="002B3F85"/>
    <w:rsid w:val="002C0899"/>
    <w:rsid w:val="002C6F49"/>
    <w:rsid w:val="002D17C3"/>
    <w:rsid w:val="002D297A"/>
    <w:rsid w:val="002D3E7D"/>
    <w:rsid w:val="002D4323"/>
    <w:rsid w:val="002D522D"/>
    <w:rsid w:val="002D7FBD"/>
    <w:rsid w:val="002F01B8"/>
    <w:rsid w:val="002F1A51"/>
    <w:rsid w:val="002F5F72"/>
    <w:rsid w:val="002F7E12"/>
    <w:rsid w:val="003025C6"/>
    <w:rsid w:val="00304C14"/>
    <w:rsid w:val="00304DC2"/>
    <w:rsid w:val="00307508"/>
    <w:rsid w:val="00307B0B"/>
    <w:rsid w:val="00307D27"/>
    <w:rsid w:val="00310C44"/>
    <w:rsid w:val="00312A05"/>
    <w:rsid w:val="0031394A"/>
    <w:rsid w:val="003159FF"/>
    <w:rsid w:val="003207E0"/>
    <w:rsid w:val="00321FDB"/>
    <w:rsid w:val="00322370"/>
    <w:rsid w:val="00322B73"/>
    <w:rsid w:val="00325242"/>
    <w:rsid w:val="003262A7"/>
    <w:rsid w:val="0033534B"/>
    <w:rsid w:val="00336208"/>
    <w:rsid w:val="003372CB"/>
    <w:rsid w:val="00337627"/>
    <w:rsid w:val="003409C7"/>
    <w:rsid w:val="003429D4"/>
    <w:rsid w:val="00342CC2"/>
    <w:rsid w:val="00346A0B"/>
    <w:rsid w:val="00347E22"/>
    <w:rsid w:val="00350139"/>
    <w:rsid w:val="003512D1"/>
    <w:rsid w:val="003534C0"/>
    <w:rsid w:val="00356E09"/>
    <w:rsid w:val="00364DBC"/>
    <w:rsid w:val="00365AF5"/>
    <w:rsid w:val="00380B70"/>
    <w:rsid w:val="00381F03"/>
    <w:rsid w:val="00383198"/>
    <w:rsid w:val="00383E7E"/>
    <w:rsid w:val="0038721B"/>
    <w:rsid w:val="00397DBC"/>
    <w:rsid w:val="003A0AB7"/>
    <w:rsid w:val="003B1D7A"/>
    <w:rsid w:val="003B4AD9"/>
    <w:rsid w:val="003B4EBF"/>
    <w:rsid w:val="003B5795"/>
    <w:rsid w:val="003B61D4"/>
    <w:rsid w:val="003C1C6B"/>
    <w:rsid w:val="003C1E84"/>
    <w:rsid w:val="003C439C"/>
    <w:rsid w:val="003C4C05"/>
    <w:rsid w:val="003D1B46"/>
    <w:rsid w:val="003D4674"/>
    <w:rsid w:val="003D5ED0"/>
    <w:rsid w:val="003D7C67"/>
    <w:rsid w:val="003E2299"/>
    <w:rsid w:val="003E3B46"/>
    <w:rsid w:val="003E4634"/>
    <w:rsid w:val="003E4B1F"/>
    <w:rsid w:val="003E5134"/>
    <w:rsid w:val="003E6618"/>
    <w:rsid w:val="003E69B9"/>
    <w:rsid w:val="003F1F71"/>
    <w:rsid w:val="003F3465"/>
    <w:rsid w:val="003F4A4A"/>
    <w:rsid w:val="003F5676"/>
    <w:rsid w:val="003F7312"/>
    <w:rsid w:val="004071E7"/>
    <w:rsid w:val="0041163C"/>
    <w:rsid w:val="00411887"/>
    <w:rsid w:val="00413013"/>
    <w:rsid w:val="00414C54"/>
    <w:rsid w:val="0042110B"/>
    <w:rsid w:val="00421458"/>
    <w:rsid w:val="00430ECD"/>
    <w:rsid w:val="0043133F"/>
    <w:rsid w:val="0043225F"/>
    <w:rsid w:val="00442F1A"/>
    <w:rsid w:val="004435A7"/>
    <w:rsid w:val="00446722"/>
    <w:rsid w:val="00451247"/>
    <w:rsid w:val="004529D3"/>
    <w:rsid w:val="0045323A"/>
    <w:rsid w:val="00454FDC"/>
    <w:rsid w:val="004570C8"/>
    <w:rsid w:val="00460BB6"/>
    <w:rsid w:val="00460D33"/>
    <w:rsid w:val="00460E67"/>
    <w:rsid w:val="0046231B"/>
    <w:rsid w:val="00467F14"/>
    <w:rsid w:val="00477E50"/>
    <w:rsid w:val="00480E03"/>
    <w:rsid w:val="00481571"/>
    <w:rsid w:val="00484899"/>
    <w:rsid w:val="00486930"/>
    <w:rsid w:val="004907D5"/>
    <w:rsid w:val="0049619B"/>
    <w:rsid w:val="004A377A"/>
    <w:rsid w:val="004A51FE"/>
    <w:rsid w:val="004A6ACE"/>
    <w:rsid w:val="004A715B"/>
    <w:rsid w:val="004A7214"/>
    <w:rsid w:val="004A7DAA"/>
    <w:rsid w:val="004B19A4"/>
    <w:rsid w:val="004B68DB"/>
    <w:rsid w:val="004C006C"/>
    <w:rsid w:val="004C1B63"/>
    <w:rsid w:val="004C361C"/>
    <w:rsid w:val="004C394C"/>
    <w:rsid w:val="004C5B75"/>
    <w:rsid w:val="004C760A"/>
    <w:rsid w:val="004C760B"/>
    <w:rsid w:val="004D2424"/>
    <w:rsid w:val="004D298B"/>
    <w:rsid w:val="004E3C25"/>
    <w:rsid w:val="004E4425"/>
    <w:rsid w:val="004E710D"/>
    <w:rsid w:val="004F0968"/>
    <w:rsid w:val="004F23AB"/>
    <w:rsid w:val="004F386C"/>
    <w:rsid w:val="004F41E3"/>
    <w:rsid w:val="00501B59"/>
    <w:rsid w:val="00502CFE"/>
    <w:rsid w:val="00502D6A"/>
    <w:rsid w:val="00507AB3"/>
    <w:rsid w:val="0051040B"/>
    <w:rsid w:val="0051054E"/>
    <w:rsid w:val="00510754"/>
    <w:rsid w:val="00510820"/>
    <w:rsid w:val="00510C30"/>
    <w:rsid w:val="00511BAA"/>
    <w:rsid w:val="005148E0"/>
    <w:rsid w:val="005172EB"/>
    <w:rsid w:val="005202B3"/>
    <w:rsid w:val="0052091D"/>
    <w:rsid w:val="00521743"/>
    <w:rsid w:val="005223FA"/>
    <w:rsid w:val="00524DC1"/>
    <w:rsid w:val="00530CFC"/>
    <w:rsid w:val="00531D7E"/>
    <w:rsid w:val="00534F57"/>
    <w:rsid w:val="0053539D"/>
    <w:rsid w:val="00536A22"/>
    <w:rsid w:val="0053796C"/>
    <w:rsid w:val="0054000E"/>
    <w:rsid w:val="005407A1"/>
    <w:rsid w:val="00544C63"/>
    <w:rsid w:val="00545DCE"/>
    <w:rsid w:val="00546459"/>
    <w:rsid w:val="005468ED"/>
    <w:rsid w:val="00550067"/>
    <w:rsid w:val="005528E7"/>
    <w:rsid w:val="00553710"/>
    <w:rsid w:val="00555832"/>
    <w:rsid w:val="00556583"/>
    <w:rsid w:val="005608C9"/>
    <w:rsid w:val="00562C41"/>
    <w:rsid w:val="00564810"/>
    <w:rsid w:val="00567DD8"/>
    <w:rsid w:val="00570200"/>
    <w:rsid w:val="00572992"/>
    <w:rsid w:val="00577FDA"/>
    <w:rsid w:val="005820B3"/>
    <w:rsid w:val="005820FF"/>
    <w:rsid w:val="00582138"/>
    <w:rsid w:val="0058248D"/>
    <w:rsid w:val="00582B8F"/>
    <w:rsid w:val="00583C0C"/>
    <w:rsid w:val="00586BB6"/>
    <w:rsid w:val="005872CF"/>
    <w:rsid w:val="00587C4E"/>
    <w:rsid w:val="005925F6"/>
    <w:rsid w:val="00595A65"/>
    <w:rsid w:val="005A463A"/>
    <w:rsid w:val="005A628D"/>
    <w:rsid w:val="005B0741"/>
    <w:rsid w:val="005B1901"/>
    <w:rsid w:val="005B271E"/>
    <w:rsid w:val="005B2A20"/>
    <w:rsid w:val="005B5163"/>
    <w:rsid w:val="005C3AC4"/>
    <w:rsid w:val="005C5F81"/>
    <w:rsid w:val="005C6D02"/>
    <w:rsid w:val="005D0A77"/>
    <w:rsid w:val="005D4320"/>
    <w:rsid w:val="005D5769"/>
    <w:rsid w:val="005D7948"/>
    <w:rsid w:val="005E3715"/>
    <w:rsid w:val="005E3CE5"/>
    <w:rsid w:val="005E461E"/>
    <w:rsid w:val="005E48A3"/>
    <w:rsid w:val="005E4B7E"/>
    <w:rsid w:val="005E7BCB"/>
    <w:rsid w:val="005F18F7"/>
    <w:rsid w:val="005F3993"/>
    <w:rsid w:val="005F4DDB"/>
    <w:rsid w:val="005F6C36"/>
    <w:rsid w:val="005F7DB6"/>
    <w:rsid w:val="00600B1A"/>
    <w:rsid w:val="006015A6"/>
    <w:rsid w:val="00602570"/>
    <w:rsid w:val="006036B7"/>
    <w:rsid w:val="0060770E"/>
    <w:rsid w:val="00607E14"/>
    <w:rsid w:val="006126FA"/>
    <w:rsid w:val="006128AC"/>
    <w:rsid w:val="006153B0"/>
    <w:rsid w:val="006165C4"/>
    <w:rsid w:val="006214B8"/>
    <w:rsid w:val="006259F3"/>
    <w:rsid w:val="00627F87"/>
    <w:rsid w:val="00631015"/>
    <w:rsid w:val="0063203B"/>
    <w:rsid w:val="00636C2C"/>
    <w:rsid w:val="00643E7E"/>
    <w:rsid w:val="006519C0"/>
    <w:rsid w:val="00652B5F"/>
    <w:rsid w:val="00653413"/>
    <w:rsid w:val="00653439"/>
    <w:rsid w:val="00655063"/>
    <w:rsid w:val="0065523D"/>
    <w:rsid w:val="006625E5"/>
    <w:rsid w:val="00662698"/>
    <w:rsid w:val="006630FB"/>
    <w:rsid w:val="006639F2"/>
    <w:rsid w:val="006645A8"/>
    <w:rsid w:val="0066629C"/>
    <w:rsid w:val="00667090"/>
    <w:rsid w:val="00672F49"/>
    <w:rsid w:val="0067345F"/>
    <w:rsid w:val="00674AC3"/>
    <w:rsid w:val="006751A5"/>
    <w:rsid w:val="00675711"/>
    <w:rsid w:val="00675F8B"/>
    <w:rsid w:val="00676CDB"/>
    <w:rsid w:val="0067778D"/>
    <w:rsid w:val="00681CED"/>
    <w:rsid w:val="00683D9D"/>
    <w:rsid w:val="00684134"/>
    <w:rsid w:val="006866EF"/>
    <w:rsid w:val="006926E7"/>
    <w:rsid w:val="00696574"/>
    <w:rsid w:val="006A0C85"/>
    <w:rsid w:val="006A1DF0"/>
    <w:rsid w:val="006A2E82"/>
    <w:rsid w:val="006A3A76"/>
    <w:rsid w:val="006A4FC2"/>
    <w:rsid w:val="006A505F"/>
    <w:rsid w:val="006A71EA"/>
    <w:rsid w:val="006B07F4"/>
    <w:rsid w:val="006B2035"/>
    <w:rsid w:val="006B2DBF"/>
    <w:rsid w:val="006C0C84"/>
    <w:rsid w:val="006C4918"/>
    <w:rsid w:val="006C50CE"/>
    <w:rsid w:val="006D2F16"/>
    <w:rsid w:val="006D66A5"/>
    <w:rsid w:val="006E1B96"/>
    <w:rsid w:val="006E6E77"/>
    <w:rsid w:val="006E7844"/>
    <w:rsid w:val="006F0F86"/>
    <w:rsid w:val="006F1511"/>
    <w:rsid w:val="006F1E2B"/>
    <w:rsid w:val="006F2E87"/>
    <w:rsid w:val="006F2F37"/>
    <w:rsid w:val="006F58DF"/>
    <w:rsid w:val="0070386B"/>
    <w:rsid w:val="00714B5C"/>
    <w:rsid w:val="00715350"/>
    <w:rsid w:val="00715EA6"/>
    <w:rsid w:val="0071661A"/>
    <w:rsid w:val="00727A10"/>
    <w:rsid w:val="00730FFE"/>
    <w:rsid w:val="00732440"/>
    <w:rsid w:val="00734648"/>
    <w:rsid w:val="007356FB"/>
    <w:rsid w:val="00736CE1"/>
    <w:rsid w:val="00742127"/>
    <w:rsid w:val="00742376"/>
    <w:rsid w:val="00742529"/>
    <w:rsid w:val="0074290F"/>
    <w:rsid w:val="007429CB"/>
    <w:rsid w:val="00743A93"/>
    <w:rsid w:val="007504C0"/>
    <w:rsid w:val="007531F8"/>
    <w:rsid w:val="00755CF7"/>
    <w:rsid w:val="00756376"/>
    <w:rsid w:val="0075787B"/>
    <w:rsid w:val="00757920"/>
    <w:rsid w:val="00757C51"/>
    <w:rsid w:val="00764912"/>
    <w:rsid w:val="00765D5C"/>
    <w:rsid w:val="00771FAF"/>
    <w:rsid w:val="007742D0"/>
    <w:rsid w:val="007744A6"/>
    <w:rsid w:val="00776F05"/>
    <w:rsid w:val="00777F78"/>
    <w:rsid w:val="00780BC2"/>
    <w:rsid w:val="00782529"/>
    <w:rsid w:val="007827BA"/>
    <w:rsid w:val="0078299B"/>
    <w:rsid w:val="00783F1F"/>
    <w:rsid w:val="00784E3E"/>
    <w:rsid w:val="00784F4B"/>
    <w:rsid w:val="00786424"/>
    <w:rsid w:val="0078689D"/>
    <w:rsid w:val="00786EFC"/>
    <w:rsid w:val="0079270B"/>
    <w:rsid w:val="007951E0"/>
    <w:rsid w:val="007A0CD6"/>
    <w:rsid w:val="007A3719"/>
    <w:rsid w:val="007A403C"/>
    <w:rsid w:val="007A5C81"/>
    <w:rsid w:val="007A66D8"/>
    <w:rsid w:val="007B4B5D"/>
    <w:rsid w:val="007C1B03"/>
    <w:rsid w:val="007C2EBC"/>
    <w:rsid w:val="007C2EC2"/>
    <w:rsid w:val="007C6D36"/>
    <w:rsid w:val="007D0557"/>
    <w:rsid w:val="007D2317"/>
    <w:rsid w:val="007D68F6"/>
    <w:rsid w:val="007D69D1"/>
    <w:rsid w:val="007D6E0F"/>
    <w:rsid w:val="007D7166"/>
    <w:rsid w:val="007D797D"/>
    <w:rsid w:val="007E47E7"/>
    <w:rsid w:val="007E55F1"/>
    <w:rsid w:val="007F1D22"/>
    <w:rsid w:val="007F463B"/>
    <w:rsid w:val="007F496F"/>
    <w:rsid w:val="007F7F1B"/>
    <w:rsid w:val="00802CD9"/>
    <w:rsid w:val="008064DC"/>
    <w:rsid w:val="008076BE"/>
    <w:rsid w:val="00813595"/>
    <w:rsid w:val="008138B0"/>
    <w:rsid w:val="008167C1"/>
    <w:rsid w:val="00816E73"/>
    <w:rsid w:val="00823D4C"/>
    <w:rsid w:val="0082495F"/>
    <w:rsid w:val="008278BD"/>
    <w:rsid w:val="0083072D"/>
    <w:rsid w:val="00830964"/>
    <w:rsid w:val="00830F6C"/>
    <w:rsid w:val="008318C9"/>
    <w:rsid w:val="00833CBB"/>
    <w:rsid w:val="00840FDD"/>
    <w:rsid w:val="00843095"/>
    <w:rsid w:val="00843292"/>
    <w:rsid w:val="0084648E"/>
    <w:rsid w:val="0084748D"/>
    <w:rsid w:val="0085295A"/>
    <w:rsid w:val="008607AB"/>
    <w:rsid w:val="008725AE"/>
    <w:rsid w:val="008748D6"/>
    <w:rsid w:val="0087511C"/>
    <w:rsid w:val="0087532A"/>
    <w:rsid w:val="00877AEE"/>
    <w:rsid w:val="00877B84"/>
    <w:rsid w:val="008804E4"/>
    <w:rsid w:val="00881605"/>
    <w:rsid w:val="00882B08"/>
    <w:rsid w:val="008860E1"/>
    <w:rsid w:val="008872A8"/>
    <w:rsid w:val="00887D21"/>
    <w:rsid w:val="00890786"/>
    <w:rsid w:val="00891569"/>
    <w:rsid w:val="008A0673"/>
    <w:rsid w:val="008A30D8"/>
    <w:rsid w:val="008A3227"/>
    <w:rsid w:val="008A42A3"/>
    <w:rsid w:val="008A4BF7"/>
    <w:rsid w:val="008A6279"/>
    <w:rsid w:val="008A6760"/>
    <w:rsid w:val="008B0D9E"/>
    <w:rsid w:val="008B1598"/>
    <w:rsid w:val="008B487B"/>
    <w:rsid w:val="008B7A47"/>
    <w:rsid w:val="008C52DC"/>
    <w:rsid w:val="008D255C"/>
    <w:rsid w:val="008D26CB"/>
    <w:rsid w:val="008D2C0D"/>
    <w:rsid w:val="008D6DB7"/>
    <w:rsid w:val="008D712C"/>
    <w:rsid w:val="008E6D24"/>
    <w:rsid w:val="008F021C"/>
    <w:rsid w:val="008F169C"/>
    <w:rsid w:val="008F661F"/>
    <w:rsid w:val="009007AE"/>
    <w:rsid w:val="009033B4"/>
    <w:rsid w:val="00907D64"/>
    <w:rsid w:val="00907F8B"/>
    <w:rsid w:val="009165DD"/>
    <w:rsid w:val="00917010"/>
    <w:rsid w:val="009224CC"/>
    <w:rsid w:val="009269A6"/>
    <w:rsid w:val="00927827"/>
    <w:rsid w:val="009320FD"/>
    <w:rsid w:val="00935648"/>
    <w:rsid w:val="00935D3D"/>
    <w:rsid w:val="00936410"/>
    <w:rsid w:val="00937CFB"/>
    <w:rsid w:val="00940E09"/>
    <w:rsid w:val="009411EB"/>
    <w:rsid w:val="00941701"/>
    <w:rsid w:val="00944147"/>
    <w:rsid w:val="0095210E"/>
    <w:rsid w:val="00953E87"/>
    <w:rsid w:val="0095530F"/>
    <w:rsid w:val="009556A2"/>
    <w:rsid w:val="00957830"/>
    <w:rsid w:val="009611E8"/>
    <w:rsid w:val="00962AD6"/>
    <w:rsid w:val="00963016"/>
    <w:rsid w:val="00963D69"/>
    <w:rsid w:val="00965195"/>
    <w:rsid w:val="009665F1"/>
    <w:rsid w:val="00967000"/>
    <w:rsid w:val="00974C57"/>
    <w:rsid w:val="00975E7E"/>
    <w:rsid w:val="00980161"/>
    <w:rsid w:val="00981E99"/>
    <w:rsid w:val="009837F4"/>
    <w:rsid w:val="00986F7E"/>
    <w:rsid w:val="00992C27"/>
    <w:rsid w:val="00993C82"/>
    <w:rsid w:val="00994426"/>
    <w:rsid w:val="009A0631"/>
    <w:rsid w:val="009A2884"/>
    <w:rsid w:val="009A3ACA"/>
    <w:rsid w:val="009A6146"/>
    <w:rsid w:val="009B14B3"/>
    <w:rsid w:val="009B2277"/>
    <w:rsid w:val="009B3B65"/>
    <w:rsid w:val="009B3CF4"/>
    <w:rsid w:val="009C08A2"/>
    <w:rsid w:val="009C0ADE"/>
    <w:rsid w:val="009C1108"/>
    <w:rsid w:val="009D572B"/>
    <w:rsid w:val="009D5DFE"/>
    <w:rsid w:val="009D6068"/>
    <w:rsid w:val="009D65F0"/>
    <w:rsid w:val="009D7E16"/>
    <w:rsid w:val="009E0F65"/>
    <w:rsid w:val="009E6F19"/>
    <w:rsid w:val="009F56FB"/>
    <w:rsid w:val="00A000E1"/>
    <w:rsid w:val="00A01BC5"/>
    <w:rsid w:val="00A0720E"/>
    <w:rsid w:val="00A07F9A"/>
    <w:rsid w:val="00A10B0F"/>
    <w:rsid w:val="00A1159E"/>
    <w:rsid w:val="00A14324"/>
    <w:rsid w:val="00A153C0"/>
    <w:rsid w:val="00A158ED"/>
    <w:rsid w:val="00A1611C"/>
    <w:rsid w:val="00A16AD5"/>
    <w:rsid w:val="00A170C3"/>
    <w:rsid w:val="00A251E0"/>
    <w:rsid w:val="00A254F2"/>
    <w:rsid w:val="00A25947"/>
    <w:rsid w:val="00A263D2"/>
    <w:rsid w:val="00A3171B"/>
    <w:rsid w:val="00A347C7"/>
    <w:rsid w:val="00A34E17"/>
    <w:rsid w:val="00A474D6"/>
    <w:rsid w:val="00A51D25"/>
    <w:rsid w:val="00A56716"/>
    <w:rsid w:val="00A61863"/>
    <w:rsid w:val="00A62603"/>
    <w:rsid w:val="00A629B5"/>
    <w:rsid w:val="00A73C7F"/>
    <w:rsid w:val="00A743FD"/>
    <w:rsid w:val="00A77ED2"/>
    <w:rsid w:val="00A830F6"/>
    <w:rsid w:val="00A84905"/>
    <w:rsid w:val="00A86470"/>
    <w:rsid w:val="00A86C12"/>
    <w:rsid w:val="00A86E2E"/>
    <w:rsid w:val="00A92219"/>
    <w:rsid w:val="00A95FA6"/>
    <w:rsid w:val="00AA26C8"/>
    <w:rsid w:val="00AA56F2"/>
    <w:rsid w:val="00AA6C26"/>
    <w:rsid w:val="00AB077D"/>
    <w:rsid w:val="00AB341C"/>
    <w:rsid w:val="00AB36F0"/>
    <w:rsid w:val="00AB4CAE"/>
    <w:rsid w:val="00AC032C"/>
    <w:rsid w:val="00AC0611"/>
    <w:rsid w:val="00AC525D"/>
    <w:rsid w:val="00AC6A78"/>
    <w:rsid w:val="00AC6E8D"/>
    <w:rsid w:val="00AD1D93"/>
    <w:rsid w:val="00AD6C45"/>
    <w:rsid w:val="00AD72C4"/>
    <w:rsid w:val="00AE0FC8"/>
    <w:rsid w:val="00AE23DA"/>
    <w:rsid w:val="00AE2E22"/>
    <w:rsid w:val="00AE4C63"/>
    <w:rsid w:val="00AE7BDF"/>
    <w:rsid w:val="00AF01D1"/>
    <w:rsid w:val="00AF0E83"/>
    <w:rsid w:val="00B01AF3"/>
    <w:rsid w:val="00B030DC"/>
    <w:rsid w:val="00B073DC"/>
    <w:rsid w:val="00B07F54"/>
    <w:rsid w:val="00B118A8"/>
    <w:rsid w:val="00B12B78"/>
    <w:rsid w:val="00B14539"/>
    <w:rsid w:val="00B14551"/>
    <w:rsid w:val="00B15F42"/>
    <w:rsid w:val="00B1671E"/>
    <w:rsid w:val="00B204F5"/>
    <w:rsid w:val="00B2197B"/>
    <w:rsid w:val="00B22580"/>
    <w:rsid w:val="00B22622"/>
    <w:rsid w:val="00B2354E"/>
    <w:rsid w:val="00B23734"/>
    <w:rsid w:val="00B251D2"/>
    <w:rsid w:val="00B25DB6"/>
    <w:rsid w:val="00B26599"/>
    <w:rsid w:val="00B26CAF"/>
    <w:rsid w:val="00B27484"/>
    <w:rsid w:val="00B27B00"/>
    <w:rsid w:val="00B34CBF"/>
    <w:rsid w:val="00B368B5"/>
    <w:rsid w:val="00B37A7B"/>
    <w:rsid w:val="00B40763"/>
    <w:rsid w:val="00B40DD1"/>
    <w:rsid w:val="00B4117E"/>
    <w:rsid w:val="00B47788"/>
    <w:rsid w:val="00B47E67"/>
    <w:rsid w:val="00B514FC"/>
    <w:rsid w:val="00B52C07"/>
    <w:rsid w:val="00B55176"/>
    <w:rsid w:val="00B57693"/>
    <w:rsid w:val="00B60E00"/>
    <w:rsid w:val="00B62711"/>
    <w:rsid w:val="00B66F0A"/>
    <w:rsid w:val="00B677C8"/>
    <w:rsid w:val="00B72BB3"/>
    <w:rsid w:val="00B738F8"/>
    <w:rsid w:val="00B73983"/>
    <w:rsid w:val="00B810F3"/>
    <w:rsid w:val="00B81A39"/>
    <w:rsid w:val="00B83E1E"/>
    <w:rsid w:val="00B85EB2"/>
    <w:rsid w:val="00B86E74"/>
    <w:rsid w:val="00B87899"/>
    <w:rsid w:val="00B94474"/>
    <w:rsid w:val="00B94E8A"/>
    <w:rsid w:val="00B9626D"/>
    <w:rsid w:val="00B97843"/>
    <w:rsid w:val="00BA04C3"/>
    <w:rsid w:val="00BA0FCA"/>
    <w:rsid w:val="00BA29E9"/>
    <w:rsid w:val="00BA6660"/>
    <w:rsid w:val="00BB24DB"/>
    <w:rsid w:val="00BB364D"/>
    <w:rsid w:val="00BC01C1"/>
    <w:rsid w:val="00BC19EA"/>
    <w:rsid w:val="00BC3188"/>
    <w:rsid w:val="00BC362E"/>
    <w:rsid w:val="00BD480A"/>
    <w:rsid w:val="00BD4EF8"/>
    <w:rsid w:val="00BD52C0"/>
    <w:rsid w:val="00BD5581"/>
    <w:rsid w:val="00BD742A"/>
    <w:rsid w:val="00BE5B3B"/>
    <w:rsid w:val="00BE6E13"/>
    <w:rsid w:val="00BF0B95"/>
    <w:rsid w:val="00BF21CB"/>
    <w:rsid w:val="00BF2BDC"/>
    <w:rsid w:val="00BF5A25"/>
    <w:rsid w:val="00C02481"/>
    <w:rsid w:val="00C04DFD"/>
    <w:rsid w:val="00C07F40"/>
    <w:rsid w:val="00C134E9"/>
    <w:rsid w:val="00C152FD"/>
    <w:rsid w:val="00C1633A"/>
    <w:rsid w:val="00C20639"/>
    <w:rsid w:val="00C22899"/>
    <w:rsid w:val="00C23D5F"/>
    <w:rsid w:val="00C2402F"/>
    <w:rsid w:val="00C24B38"/>
    <w:rsid w:val="00C25204"/>
    <w:rsid w:val="00C258DE"/>
    <w:rsid w:val="00C25D7D"/>
    <w:rsid w:val="00C26DC3"/>
    <w:rsid w:val="00C31A60"/>
    <w:rsid w:val="00C32217"/>
    <w:rsid w:val="00C32691"/>
    <w:rsid w:val="00C37329"/>
    <w:rsid w:val="00C52D51"/>
    <w:rsid w:val="00C5352B"/>
    <w:rsid w:val="00C575A2"/>
    <w:rsid w:val="00C5772D"/>
    <w:rsid w:val="00C65A06"/>
    <w:rsid w:val="00C66960"/>
    <w:rsid w:val="00C74F2A"/>
    <w:rsid w:val="00C804CF"/>
    <w:rsid w:val="00C808ED"/>
    <w:rsid w:val="00C8146F"/>
    <w:rsid w:val="00C845BD"/>
    <w:rsid w:val="00C8663D"/>
    <w:rsid w:val="00C87DDE"/>
    <w:rsid w:val="00C92056"/>
    <w:rsid w:val="00CA0206"/>
    <w:rsid w:val="00CA0359"/>
    <w:rsid w:val="00CA1343"/>
    <w:rsid w:val="00CA1D2A"/>
    <w:rsid w:val="00CA30E0"/>
    <w:rsid w:val="00CA54DE"/>
    <w:rsid w:val="00CA696C"/>
    <w:rsid w:val="00CB48C1"/>
    <w:rsid w:val="00CC09CD"/>
    <w:rsid w:val="00CC4EDA"/>
    <w:rsid w:val="00CC592E"/>
    <w:rsid w:val="00CD1548"/>
    <w:rsid w:val="00CD6D92"/>
    <w:rsid w:val="00CE07E3"/>
    <w:rsid w:val="00CE34E6"/>
    <w:rsid w:val="00CE40C6"/>
    <w:rsid w:val="00CE421C"/>
    <w:rsid w:val="00CF0DE3"/>
    <w:rsid w:val="00CF274E"/>
    <w:rsid w:val="00CF53A6"/>
    <w:rsid w:val="00CF5B19"/>
    <w:rsid w:val="00CF648B"/>
    <w:rsid w:val="00CF7D03"/>
    <w:rsid w:val="00D03069"/>
    <w:rsid w:val="00D06F3E"/>
    <w:rsid w:val="00D0720E"/>
    <w:rsid w:val="00D07831"/>
    <w:rsid w:val="00D1019C"/>
    <w:rsid w:val="00D11C90"/>
    <w:rsid w:val="00D127CA"/>
    <w:rsid w:val="00D131B5"/>
    <w:rsid w:val="00D13827"/>
    <w:rsid w:val="00D16224"/>
    <w:rsid w:val="00D172D3"/>
    <w:rsid w:val="00D20125"/>
    <w:rsid w:val="00D22198"/>
    <w:rsid w:val="00D23233"/>
    <w:rsid w:val="00D23EE9"/>
    <w:rsid w:val="00D30CBB"/>
    <w:rsid w:val="00D31E43"/>
    <w:rsid w:val="00D3502E"/>
    <w:rsid w:val="00D36392"/>
    <w:rsid w:val="00D41A50"/>
    <w:rsid w:val="00D469D0"/>
    <w:rsid w:val="00D46A75"/>
    <w:rsid w:val="00D47B77"/>
    <w:rsid w:val="00D47D4D"/>
    <w:rsid w:val="00D50270"/>
    <w:rsid w:val="00D523DF"/>
    <w:rsid w:val="00D53A2D"/>
    <w:rsid w:val="00D53B9C"/>
    <w:rsid w:val="00D5419A"/>
    <w:rsid w:val="00D57B36"/>
    <w:rsid w:val="00D619DE"/>
    <w:rsid w:val="00D61D8B"/>
    <w:rsid w:val="00D638EC"/>
    <w:rsid w:val="00D63FCE"/>
    <w:rsid w:val="00D66959"/>
    <w:rsid w:val="00D67764"/>
    <w:rsid w:val="00D70993"/>
    <w:rsid w:val="00D71B39"/>
    <w:rsid w:val="00D71BD9"/>
    <w:rsid w:val="00D728F4"/>
    <w:rsid w:val="00D7433D"/>
    <w:rsid w:val="00D74EA2"/>
    <w:rsid w:val="00D815CB"/>
    <w:rsid w:val="00D8511D"/>
    <w:rsid w:val="00D85903"/>
    <w:rsid w:val="00D85C47"/>
    <w:rsid w:val="00D87F8F"/>
    <w:rsid w:val="00D90363"/>
    <w:rsid w:val="00D90878"/>
    <w:rsid w:val="00D91E2E"/>
    <w:rsid w:val="00D97921"/>
    <w:rsid w:val="00DA140E"/>
    <w:rsid w:val="00DB02E3"/>
    <w:rsid w:val="00DB182F"/>
    <w:rsid w:val="00DB1FB6"/>
    <w:rsid w:val="00DB2672"/>
    <w:rsid w:val="00DB704E"/>
    <w:rsid w:val="00DC3A8E"/>
    <w:rsid w:val="00DC44CD"/>
    <w:rsid w:val="00DC4E1A"/>
    <w:rsid w:val="00DC53FA"/>
    <w:rsid w:val="00DD0BE4"/>
    <w:rsid w:val="00DD1C5E"/>
    <w:rsid w:val="00DD37E4"/>
    <w:rsid w:val="00DE29FF"/>
    <w:rsid w:val="00DE2E8F"/>
    <w:rsid w:val="00DE46EA"/>
    <w:rsid w:val="00DE5D43"/>
    <w:rsid w:val="00DE7E45"/>
    <w:rsid w:val="00DF00C1"/>
    <w:rsid w:val="00DF0A97"/>
    <w:rsid w:val="00DF1A1D"/>
    <w:rsid w:val="00DF5E27"/>
    <w:rsid w:val="00DF65E6"/>
    <w:rsid w:val="00DF75CB"/>
    <w:rsid w:val="00E003EB"/>
    <w:rsid w:val="00E02084"/>
    <w:rsid w:val="00E030A0"/>
    <w:rsid w:val="00E0437A"/>
    <w:rsid w:val="00E0468B"/>
    <w:rsid w:val="00E0553D"/>
    <w:rsid w:val="00E103D1"/>
    <w:rsid w:val="00E12B18"/>
    <w:rsid w:val="00E13F0A"/>
    <w:rsid w:val="00E22B52"/>
    <w:rsid w:val="00E235F9"/>
    <w:rsid w:val="00E24C01"/>
    <w:rsid w:val="00E250BB"/>
    <w:rsid w:val="00E260C4"/>
    <w:rsid w:val="00E26E0D"/>
    <w:rsid w:val="00E27372"/>
    <w:rsid w:val="00E30952"/>
    <w:rsid w:val="00E408A8"/>
    <w:rsid w:val="00E415F6"/>
    <w:rsid w:val="00E442CF"/>
    <w:rsid w:val="00E46709"/>
    <w:rsid w:val="00E46829"/>
    <w:rsid w:val="00E517F6"/>
    <w:rsid w:val="00E51BA8"/>
    <w:rsid w:val="00E56552"/>
    <w:rsid w:val="00E57A73"/>
    <w:rsid w:val="00E57CC3"/>
    <w:rsid w:val="00E61AFA"/>
    <w:rsid w:val="00E61E6C"/>
    <w:rsid w:val="00E65496"/>
    <w:rsid w:val="00E65C6B"/>
    <w:rsid w:val="00E75153"/>
    <w:rsid w:val="00E75B4E"/>
    <w:rsid w:val="00E76AB7"/>
    <w:rsid w:val="00E772A0"/>
    <w:rsid w:val="00E81FC7"/>
    <w:rsid w:val="00E83FA2"/>
    <w:rsid w:val="00E84A7B"/>
    <w:rsid w:val="00E85D13"/>
    <w:rsid w:val="00E867DB"/>
    <w:rsid w:val="00E8799C"/>
    <w:rsid w:val="00E90E22"/>
    <w:rsid w:val="00E929A0"/>
    <w:rsid w:val="00E947E3"/>
    <w:rsid w:val="00EA6F44"/>
    <w:rsid w:val="00EB31BE"/>
    <w:rsid w:val="00EB488E"/>
    <w:rsid w:val="00EB51C4"/>
    <w:rsid w:val="00EB6148"/>
    <w:rsid w:val="00EB720A"/>
    <w:rsid w:val="00EC001C"/>
    <w:rsid w:val="00EC112C"/>
    <w:rsid w:val="00EC1483"/>
    <w:rsid w:val="00EC28BA"/>
    <w:rsid w:val="00EC40FD"/>
    <w:rsid w:val="00EE050C"/>
    <w:rsid w:val="00EE2E5D"/>
    <w:rsid w:val="00EE59C6"/>
    <w:rsid w:val="00EF0A8D"/>
    <w:rsid w:val="00EF48F4"/>
    <w:rsid w:val="00EF4D9A"/>
    <w:rsid w:val="00EF6393"/>
    <w:rsid w:val="00EF6757"/>
    <w:rsid w:val="00F00B2C"/>
    <w:rsid w:val="00F027F0"/>
    <w:rsid w:val="00F047FC"/>
    <w:rsid w:val="00F077A6"/>
    <w:rsid w:val="00F07FEC"/>
    <w:rsid w:val="00F14613"/>
    <w:rsid w:val="00F148AE"/>
    <w:rsid w:val="00F15502"/>
    <w:rsid w:val="00F177D1"/>
    <w:rsid w:val="00F22145"/>
    <w:rsid w:val="00F23F42"/>
    <w:rsid w:val="00F2431D"/>
    <w:rsid w:val="00F25D2A"/>
    <w:rsid w:val="00F301AB"/>
    <w:rsid w:val="00F350AC"/>
    <w:rsid w:val="00F36F46"/>
    <w:rsid w:val="00F41FA3"/>
    <w:rsid w:val="00F46457"/>
    <w:rsid w:val="00F519BD"/>
    <w:rsid w:val="00F51A13"/>
    <w:rsid w:val="00F53B5F"/>
    <w:rsid w:val="00F60A98"/>
    <w:rsid w:val="00F636E1"/>
    <w:rsid w:val="00F63820"/>
    <w:rsid w:val="00F64122"/>
    <w:rsid w:val="00F64E90"/>
    <w:rsid w:val="00F651B2"/>
    <w:rsid w:val="00F6552C"/>
    <w:rsid w:val="00F70D4C"/>
    <w:rsid w:val="00F71CB5"/>
    <w:rsid w:val="00F73478"/>
    <w:rsid w:val="00F75D13"/>
    <w:rsid w:val="00F87358"/>
    <w:rsid w:val="00F87F99"/>
    <w:rsid w:val="00F905A3"/>
    <w:rsid w:val="00F90DBD"/>
    <w:rsid w:val="00F911C4"/>
    <w:rsid w:val="00F91828"/>
    <w:rsid w:val="00F9265C"/>
    <w:rsid w:val="00F92EB1"/>
    <w:rsid w:val="00F97A3A"/>
    <w:rsid w:val="00FA0A02"/>
    <w:rsid w:val="00FA1FB0"/>
    <w:rsid w:val="00FA2502"/>
    <w:rsid w:val="00FB0BA2"/>
    <w:rsid w:val="00FB424A"/>
    <w:rsid w:val="00FB542A"/>
    <w:rsid w:val="00FC1CFF"/>
    <w:rsid w:val="00FC2C21"/>
    <w:rsid w:val="00FC45DF"/>
    <w:rsid w:val="00FC46B2"/>
    <w:rsid w:val="00FC4B0C"/>
    <w:rsid w:val="00FC557E"/>
    <w:rsid w:val="00FC6CEC"/>
    <w:rsid w:val="00FD3B67"/>
    <w:rsid w:val="00FD5C36"/>
    <w:rsid w:val="00FD6411"/>
    <w:rsid w:val="00FD75B0"/>
    <w:rsid w:val="00FE57E3"/>
    <w:rsid w:val="00FE5BA4"/>
    <w:rsid w:val="00FE734A"/>
    <w:rsid w:val="00FE7EB7"/>
    <w:rsid w:val="00FF0381"/>
    <w:rsid w:val="00FF2EE1"/>
    <w:rsid w:val="00FF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80AFC49"/>
  <w15:docId w15:val="{90901846-BEF8-426C-86A6-8D6AD5140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356FB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bealho11">
    <w:name w:val="Cabeçalho 11"/>
    <w:basedOn w:val="Normal"/>
    <w:next w:val="Normal"/>
    <w:qFormat/>
    <w:rsid w:val="00FE7EB7"/>
    <w:pPr>
      <w:keepNext/>
      <w:jc w:val="center"/>
      <w:outlineLvl w:val="0"/>
    </w:pPr>
    <w:rPr>
      <w:b/>
      <w:bCs/>
    </w:rPr>
  </w:style>
  <w:style w:type="paragraph" w:styleId="Corpodetexto">
    <w:name w:val="Body Text"/>
    <w:basedOn w:val="Normal"/>
    <w:rsid w:val="00FE7EB7"/>
    <w:pPr>
      <w:jc w:val="both"/>
    </w:pPr>
    <w:rPr>
      <w:szCs w:val="20"/>
    </w:rPr>
  </w:style>
  <w:style w:type="paragraph" w:styleId="Textodenotaderodap">
    <w:name w:val="footnote text"/>
    <w:basedOn w:val="Normal"/>
    <w:semiHidden/>
    <w:rsid w:val="00FE7EB7"/>
    <w:rPr>
      <w:sz w:val="20"/>
      <w:szCs w:val="20"/>
    </w:rPr>
  </w:style>
  <w:style w:type="paragraph" w:styleId="Textodenotadefim">
    <w:name w:val="endnote text"/>
    <w:basedOn w:val="Normal"/>
    <w:semiHidden/>
    <w:rsid w:val="00FE7EB7"/>
    <w:rPr>
      <w:sz w:val="20"/>
      <w:szCs w:val="20"/>
    </w:rPr>
  </w:style>
  <w:style w:type="character" w:styleId="Refdenotadefim">
    <w:name w:val="endnote reference"/>
    <w:semiHidden/>
    <w:rsid w:val="00FE7EB7"/>
    <w:rPr>
      <w:vertAlign w:val="superscript"/>
    </w:rPr>
  </w:style>
  <w:style w:type="table" w:styleId="TabelacomGrelha">
    <w:name w:val="Table Grid"/>
    <w:basedOn w:val="Tabelanormal"/>
    <w:rsid w:val="002C08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1A02F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rsid w:val="00321FDB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uiPriority w:val="99"/>
    <w:rsid w:val="00321FDB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link w:val="Cabealho"/>
    <w:uiPriority w:val="99"/>
    <w:rsid w:val="00AB4CAE"/>
    <w:rPr>
      <w:sz w:val="24"/>
      <w:szCs w:val="24"/>
    </w:rPr>
  </w:style>
  <w:style w:type="character" w:customStyle="1" w:styleId="RodapCarter">
    <w:name w:val="Rodapé Caráter"/>
    <w:link w:val="Rodap"/>
    <w:uiPriority w:val="99"/>
    <w:rsid w:val="003409C7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E65496"/>
    <w:pPr>
      <w:ind w:left="708"/>
    </w:pPr>
    <w:rPr>
      <w:rFonts w:eastAsia="SimSun"/>
      <w:lang w:eastAsia="zh-CN"/>
    </w:rPr>
  </w:style>
  <w:style w:type="character" w:styleId="Forte">
    <w:name w:val="Strong"/>
    <w:uiPriority w:val="22"/>
    <w:qFormat/>
    <w:rsid w:val="00887D21"/>
    <w:rPr>
      <w:b/>
      <w:bCs/>
    </w:rPr>
  </w:style>
  <w:style w:type="paragraph" w:customStyle="1" w:styleId="Default">
    <w:name w:val="Default"/>
    <w:rsid w:val="003D5ED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44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8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2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29B461-AB8C-4ECC-9EE1-82D4A7CA4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1480</Words>
  <Characters>7998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EDUCATIVO</vt:lpstr>
    </vt:vector>
  </TitlesOfParts>
  <Company>Informaniakos Team</Company>
  <LinksUpToDate>false</LinksUpToDate>
  <CharactersWithSpaces>9460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EDUCATIVO</dc:title>
  <dc:creator>silviaferreira</dc:creator>
  <cp:lastModifiedBy>Silvia Ferreira</cp:lastModifiedBy>
  <cp:revision>10</cp:revision>
  <cp:lastPrinted>2017-10-11T13:53:00Z</cp:lastPrinted>
  <dcterms:created xsi:type="dcterms:W3CDTF">2020-07-22T07:55:00Z</dcterms:created>
  <dcterms:modified xsi:type="dcterms:W3CDTF">2020-10-17T21:29:00Z</dcterms:modified>
</cp:coreProperties>
</file>